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02" w:rsidRDefault="00F03102">
      <w:pPr>
        <w:pStyle w:val="ConsPlusTitlePage"/>
      </w:pPr>
      <w:r>
        <w:t xml:space="preserve">Документ предоставлен </w:t>
      </w:r>
      <w:hyperlink r:id="rId5">
        <w:r>
          <w:rPr>
            <w:color w:val="0000FF"/>
          </w:rPr>
          <w:t>КонсультантПлюс</w:t>
        </w:r>
      </w:hyperlink>
      <w:r>
        <w:br/>
      </w:r>
    </w:p>
    <w:p w:rsidR="00F03102" w:rsidRDefault="00F03102">
      <w:pPr>
        <w:pStyle w:val="ConsPlusNormal"/>
        <w:jc w:val="both"/>
        <w:outlineLvl w:val="0"/>
      </w:pPr>
    </w:p>
    <w:p w:rsidR="00F03102" w:rsidRDefault="00F03102">
      <w:pPr>
        <w:pStyle w:val="ConsPlusTitle"/>
        <w:jc w:val="center"/>
        <w:outlineLvl w:val="0"/>
      </w:pPr>
      <w:r>
        <w:t>ПРАВИТЕЛЬСТВО КАЛУЖСКОЙ ОБЛАСТИ</w:t>
      </w:r>
    </w:p>
    <w:p w:rsidR="00F03102" w:rsidRDefault="00F03102">
      <w:pPr>
        <w:pStyle w:val="ConsPlusTitle"/>
        <w:jc w:val="center"/>
      </w:pPr>
    </w:p>
    <w:p w:rsidR="00F03102" w:rsidRDefault="00F03102">
      <w:pPr>
        <w:pStyle w:val="ConsPlusTitle"/>
        <w:jc w:val="center"/>
      </w:pPr>
      <w:r>
        <w:t>ПОСТАНОВЛЕНИЕ</w:t>
      </w:r>
    </w:p>
    <w:p w:rsidR="00F03102" w:rsidRDefault="00F03102">
      <w:pPr>
        <w:pStyle w:val="ConsPlusTitle"/>
        <w:jc w:val="center"/>
      </w:pPr>
      <w:r>
        <w:t>от 5 октября 2012 г. N 503</w:t>
      </w:r>
    </w:p>
    <w:p w:rsidR="00F03102" w:rsidRDefault="00F03102">
      <w:pPr>
        <w:pStyle w:val="ConsPlusTitle"/>
        <w:jc w:val="center"/>
      </w:pPr>
    </w:p>
    <w:p w:rsidR="00F03102" w:rsidRDefault="00F03102">
      <w:pPr>
        <w:pStyle w:val="ConsPlusTitle"/>
        <w:jc w:val="center"/>
      </w:pPr>
      <w:r>
        <w:t>ОБ УТВЕРЖДЕНИИ ПОЛОЖЕНИЯ О ПОРЯДКЕ, УСЛОВИЯХ И ОПРЕДЕЛЕНИИ</w:t>
      </w:r>
    </w:p>
    <w:p w:rsidR="00F03102" w:rsidRDefault="00F03102">
      <w:pPr>
        <w:pStyle w:val="ConsPlusTitle"/>
        <w:jc w:val="center"/>
      </w:pPr>
      <w:r>
        <w:t>РАЗМЕРА ПРЕДОСТАВЛЕНИЯ ОТДЕЛЬНЫМ КАТЕГОРИЯМ ПОСТРАДАВШИХ</w:t>
      </w:r>
    </w:p>
    <w:p w:rsidR="00F03102" w:rsidRDefault="00F03102">
      <w:pPr>
        <w:pStyle w:val="ConsPlusTitle"/>
        <w:jc w:val="center"/>
      </w:pPr>
      <w:r>
        <w:t>СОИНВЕСТОРОВ СОЦИАЛЬНОЙ ВЫПЛАТЫ НА ПРИОБРЕТЕНИЕ ЖИЛЬЯ</w:t>
      </w:r>
    </w:p>
    <w:p w:rsidR="00F03102" w:rsidRDefault="00F03102">
      <w:pPr>
        <w:pStyle w:val="ConsPlusTitle"/>
        <w:jc w:val="center"/>
      </w:pPr>
      <w:r>
        <w:t>ИЛИ НА ЗАКЛЮЧЕНИЕ ДОГОВОРА ДОЛЕВОГО УЧАСТИЯ НА ЗАВЕРШЕНИЕ</w:t>
      </w:r>
    </w:p>
    <w:p w:rsidR="00F03102" w:rsidRDefault="00F03102">
      <w:pPr>
        <w:pStyle w:val="ConsPlusTitle"/>
        <w:jc w:val="center"/>
      </w:pPr>
      <w:r>
        <w:t>СТРОИТЕЛЬСТВА ОБЪЕКТА СТРОИТЕЛЬСТВА, В ОТНОШЕНИИ КОТОРОГО</w:t>
      </w:r>
    </w:p>
    <w:p w:rsidR="00F03102" w:rsidRDefault="00F03102">
      <w:pPr>
        <w:pStyle w:val="ConsPlusTitle"/>
        <w:jc w:val="center"/>
      </w:pPr>
      <w:r>
        <w:t>НЕ ВЫПОЛНЕНЫ ОБЯЗАТЕЛЬСТВА ЗАСТРОЙЩИКА, И (ИЛИ) ИНОГО</w:t>
      </w:r>
    </w:p>
    <w:p w:rsidR="00F03102" w:rsidRDefault="00F03102">
      <w:pPr>
        <w:pStyle w:val="ConsPlusTitle"/>
        <w:jc w:val="center"/>
      </w:pPr>
      <w:r>
        <w:t>МНОГОКВАРТИРНОГО ДОМА, ВОЗВОДИМОГО В ОБЕСПЕЧЕНИЕ</w:t>
      </w:r>
    </w:p>
    <w:p w:rsidR="00F03102" w:rsidRDefault="00F03102">
      <w:pPr>
        <w:pStyle w:val="ConsPlusTitle"/>
        <w:jc w:val="center"/>
      </w:pPr>
      <w:r>
        <w:t>ТРЕБОВАНИЙ ПОСТРАДАВШИХ СОИНВЕСТОРОВ</w:t>
      </w:r>
    </w:p>
    <w:p w:rsidR="00F03102" w:rsidRDefault="00F03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02" w:rsidRDefault="00F03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102" w:rsidRDefault="00F03102">
            <w:pPr>
              <w:pStyle w:val="ConsPlusNormal"/>
              <w:jc w:val="center"/>
            </w:pPr>
            <w:r>
              <w:rPr>
                <w:color w:val="392C69"/>
              </w:rPr>
              <w:t>Список изменяющих документов</w:t>
            </w:r>
          </w:p>
          <w:p w:rsidR="00F03102" w:rsidRDefault="00F03102">
            <w:pPr>
              <w:pStyle w:val="ConsPlusNormal"/>
              <w:jc w:val="center"/>
            </w:pPr>
            <w:r>
              <w:rPr>
                <w:color w:val="392C69"/>
              </w:rPr>
              <w:t>(в ред. Постановлений Правительства Калужской области</w:t>
            </w:r>
          </w:p>
          <w:p w:rsidR="00F03102" w:rsidRDefault="00F03102">
            <w:pPr>
              <w:pStyle w:val="ConsPlusNormal"/>
              <w:jc w:val="center"/>
            </w:pPr>
            <w:r>
              <w:rPr>
                <w:color w:val="392C69"/>
              </w:rPr>
              <w:t xml:space="preserve">от 12.03.2013 </w:t>
            </w:r>
            <w:hyperlink r:id="rId6">
              <w:r>
                <w:rPr>
                  <w:color w:val="0000FF"/>
                </w:rPr>
                <w:t>N 124</w:t>
              </w:r>
            </w:hyperlink>
            <w:r>
              <w:rPr>
                <w:color w:val="392C69"/>
              </w:rPr>
              <w:t xml:space="preserve">, от 24.01.2014 </w:t>
            </w:r>
            <w:hyperlink r:id="rId7">
              <w:r>
                <w:rPr>
                  <w:color w:val="0000FF"/>
                </w:rPr>
                <w:t>N 25</w:t>
              </w:r>
            </w:hyperlink>
            <w:r>
              <w:rPr>
                <w:color w:val="392C69"/>
              </w:rPr>
              <w:t xml:space="preserve">, от 28.09.2016 </w:t>
            </w:r>
            <w:hyperlink r:id="rId8">
              <w:r>
                <w:rPr>
                  <w:color w:val="0000FF"/>
                </w:rPr>
                <w:t>N 529</w:t>
              </w:r>
            </w:hyperlink>
            <w:r>
              <w:rPr>
                <w:color w:val="392C69"/>
              </w:rPr>
              <w:t>,</w:t>
            </w:r>
          </w:p>
          <w:p w:rsidR="00F03102" w:rsidRDefault="00F03102">
            <w:pPr>
              <w:pStyle w:val="ConsPlusNormal"/>
              <w:jc w:val="center"/>
            </w:pPr>
            <w:r>
              <w:rPr>
                <w:color w:val="392C69"/>
              </w:rPr>
              <w:t xml:space="preserve">от 26.01.2017 </w:t>
            </w:r>
            <w:hyperlink r:id="rId9">
              <w:r>
                <w:rPr>
                  <w:color w:val="0000FF"/>
                </w:rPr>
                <w:t>N 37</w:t>
              </w:r>
            </w:hyperlink>
            <w:r>
              <w:rPr>
                <w:color w:val="392C69"/>
              </w:rPr>
              <w:t xml:space="preserve">, от 12.12.2019 </w:t>
            </w:r>
            <w:hyperlink r:id="rId10">
              <w:r>
                <w:rPr>
                  <w:color w:val="0000FF"/>
                </w:rPr>
                <w:t>N 788</w:t>
              </w:r>
            </w:hyperlink>
            <w:r>
              <w:rPr>
                <w:color w:val="392C69"/>
              </w:rPr>
              <w:t xml:space="preserve">, от 24.04.2020 </w:t>
            </w:r>
            <w:hyperlink r:id="rId11">
              <w:r>
                <w:rPr>
                  <w:color w:val="0000FF"/>
                </w:rPr>
                <w:t>N 337</w:t>
              </w:r>
            </w:hyperlink>
            <w:r>
              <w:rPr>
                <w:color w:val="392C69"/>
              </w:rPr>
              <w:t>,</w:t>
            </w:r>
          </w:p>
          <w:p w:rsidR="00F03102" w:rsidRDefault="00F03102">
            <w:pPr>
              <w:pStyle w:val="ConsPlusNormal"/>
              <w:jc w:val="center"/>
            </w:pPr>
            <w:r>
              <w:rPr>
                <w:color w:val="392C69"/>
              </w:rPr>
              <w:t xml:space="preserve">от 06.12.2021 </w:t>
            </w:r>
            <w:hyperlink r:id="rId12">
              <w:r>
                <w:rPr>
                  <w:color w:val="0000FF"/>
                </w:rPr>
                <w:t>N 841</w:t>
              </w:r>
            </w:hyperlink>
            <w:r>
              <w:rPr>
                <w:color w:val="392C69"/>
              </w:rPr>
              <w:t xml:space="preserve">, от 25.02.2022 </w:t>
            </w:r>
            <w:hyperlink r:id="rId13">
              <w:r>
                <w:rPr>
                  <w:color w:val="0000FF"/>
                </w:rPr>
                <w:t>N 131</w:t>
              </w:r>
            </w:hyperlink>
            <w:r>
              <w:rPr>
                <w:color w:val="392C69"/>
              </w:rPr>
              <w:t xml:space="preserve">, от 31.08.2023 </w:t>
            </w:r>
            <w:hyperlink r:id="rId14">
              <w:r>
                <w:rPr>
                  <w:color w:val="0000FF"/>
                </w:rPr>
                <w:t>N 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r>
    </w:tbl>
    <w:p w:rsidR="00F03102" w:rsidRDefault="00F03102">
      <w:pPr>
        <w:pStyle w:val="ConsPlusNormal"/>
        <w:jc w:val="both"/>
      </w:pPr>
    </w:p>
    <w:p w:rsidR="00F03102" w:rsidRDefault="00F03102">
      <w:pPr>
        <w:pStyle w:val="ConsPlusNormal"/>
        <w:ind w:firstLine="540"/>
        <w:jc w:val="both"/>
      </w:pPr>
      <w:r>
        <w:t xml:space="preserve">В соответствии с </w:t>
      </w:r>
      <w:hyperlink r:id="rId15">
        <w:r>
          <w:rPr>
            <w:color w:val="0000FF"/>
          </w:rPr>
          <w:t>Законом</w:t>
        </w:r>
      </w:hyperlink>
      <w:r>
        <w:t xml:space="preserve"> Калужской области "Об областном бюджете на 2023 год и на плановый период 2024 и 2025 годов" и в целях реализации </w:t>
      </w:r>
      <w:hyperlink r:id="rId16">
        <w:r>
          <w:rPr>
            <w:color w:val="0000FF"/>
          </w:rPr>
          <w:t>Закона</w:t>
        </w:r>
      </w:hyperlink>
      <w:r>
        <w:t xml:space="preserve"> Калужской области "О регулировании отдельных правоотношений по защите прав граждан, инвестировавших денежные средства в строительство многоквартирных домов на территории Калужской области" Правительство Калужской области</w:t>
      </w:r>
    </w:p>
    <w:p w:rsidR="00F03102" w:rsidRDefault="00F03102">
      <w:pPr>
        <w:pStyle w:val="ConsPlusNormal"/>
        <w:spacing w:before="220"/>
        <w:ind w:firstLine="540"/>
        <w:jc w:val="both"/>
      </w:pPr>
      <w:r>
        <w:t>ПОСТАНОВЛЯЕТ:</w:t>
      </w:r>
    </w:p>
    <w:p w:rsidR="00F03102" w:rsidRDefault="00F03102">
      <w:pPr>
        <w:pStyle w:val="ConsPlusNormal"/>
        <w:jc w:val="both"/>
      </w:pPr>
      <w:r>
        <w:t xml:space="preserve">(в ред. Постановлений Правительства Калужской области от 12.03.2013 </w:t>
      </w:r>
      <w:hyperlink r:id="rId17">
        <w:r>
          <w:rPr>
            <w:color w:val="0000FF"/>
          </w:rPr>
          <w:t>N 124</w:t>
        </w:r>
      </w:hyperlink>
      <w:r>
        <w:t xml:space="preserve">, от 24.01.2014 </w:t>
      </w:r>
      <w:hyperlink r:id="rId18">
        <w:r>
          <w:rPr>
            <w:color w:val="0000FF"/>
          </w:rPr>
          <w:t>N 25</w:t>
        </w:r>
      </w:hyperlink>
      <w:r>
        <w:t xml:space="preserve">, от 28.09.2016 </w:t>
      </w:r>
      <w:hyperlink r:id="rId19">
        <w:r>
          <w:rPr>
            <w:color w:val="0000FF"/>
          </w:rPr>
          <w:t>N 529</w:t>
        </w:r>
      </w:hyperlink>
      <w:r>
        <w:t xml:space="preserve">, от 26.01.2017 </w:t>
      </w:r>
      <w:hyperlink r:id="rId20">
        <w:r>
          <w:rPr>
            <w:color w:val="0000FF"/>
          </w:rPr>
          <w:t>N 37</w:t>
        </w:r>
      </w:hyperlink>
      <w:r>
        <w:t xml:space="preserve">, от 24.04.2020 </w:t>
      </w:r>
      <w:hyperlink r:id="rId21">
        <w:r>
          <w:rPr>
            <w:color w:val="0000FF"/>
          </w:rPr>
          <w:t>N 337</w:t>
        </w:r>
      </w:hyperlink>
      <w:r>
        <w:t xml:space="preserve">, от 06.12.2021 </w:t>
      </w:r>
      <w:hyperlink r:id="rId22">
        <w:r>
          <w:rPr>
            <w:color w:val="0000FF"/>
          </w:rPr>
          <w:t>N 841</w:t>
        </w:r>
      </w:hyperlink>
      <w:r>
        <w:t xml:space="preserve">, от 25.02.2022 </w:t>
      </w:r>
      <w:hyperlink r:id="rId23">
        <w:r>
          <w:rPr>
            <w:color w:val="0000FF"/>
          </w:rPr>
          <w:t>N 131</w:t>
        </w:r>
      </w:hyperlink>
      <w:r>
        <w:t xml:space="preserve">, от 31.08.2023 </w:t>
      </w:r>
      <w:hyperlink r:id="rId24">
        <w:r>
          <w:rPr>
            <w:color w:val="0000FF"/>
          </w:rPr>
          <w:t>N 621</w:t>
        </w:r>
      </w:hyperlink>
      <w:r>
        <w:t>)</w:t>
      </w:r>
    </w:p>
    <w:p w:rsidR="00F03102" w:rsidRDefault="00F03102">
      <w:pPr>
        <w:pStyle w:val="ConsPlusNormal"/>
        <w:jc w:val="both"/>
      </w:pPr>
    </w:p>
    <w:p w:rsidR="00F03102" w:rsidRDefault="00F03102">
      <w:pPr>
        <w:pStyle w:val="ConsPlusNormal"/>
        <w:ind w:firstLine="540"/>
        <w:jc w:val="both"/>
      </w:pPr>
      <w:r>
        <w:t xml:space="preserve">Утвердить </w:t>
      </w:r>
      <w:hyperlink w:anchor="P39">
        <w:r>
          <w:rPr>
            <w:color w:val="0000FF"/>
          </w:rPr>
          <w:t>Положение</w:t>
        </w:r>
      </w:hyperlink>
      <w:r>
        <w:t xml:space="preserve"> о порядке, условиях и определении размера предоставления отдельным категориям пострадавших соинвесторов социальной выплаты на приобретение жилья или на заключение договора долевого участия на завершение строительства объекта строительства, в отношении которого не выполнены обязательства застройщика, и (или) иного многоквартирного дома, возводимого в обеспечение требований пострадавших соинвесторов (прилагается).</w:t>
      </w:r>
    </w:p>
    <w:p w:rsidR="00F03102" w:rsidRDefault="00F03102">
      <w:pPr>
        <w:pStyle w:val="ConsPlusNormal"/>
        <w:jc w:val="both"/>
      </w:pPr>
      <w:r>
        <w:t xml:space="preserve">(в ред. </w:t>
      </w:r>
      <w:hyperlink r:id="rId25">
        <w:r>
          <w:rPr>
            <w:color w:val="0000FF"/>
          </w:rPr>
          <w:t>Постановления</w:t>
        </w:r>
      </w:hyperlink>
      <w:r>
        <w:t xml:space="preserve"> Правительства Калужской области от 06.12.2021 N 841)</w:t>
      </w:r>
    </w:p>
    <w:p w:rsidR="00F03102" w:rsidRDefault="00F03102">
      <w:pPr>
        <w:pStyle w:val="ConsPlusNormal"/>
        <w:jc w:val="both"/>
      </w:pPr>
    </w:p>
    <w:p w:rsidR="00F03102" w:rsidRDefault="00F03102">
      <w:pPr>
        <w:pStyle w:val="ConsPlusNormal"/>
        <w:jc w:val="right"/>
      </w:pPr>
      <w:r>
        <w:t>Губернатор Калужской области</w:t>
      </w:r>
    </w:p>
    <w:p w:rsidR="00F03102" w:rsidRDefault="00F03102">
      <w:pPr>
        <w:pStyle w:val="ConsPlusNormal"/>
        <w:jc w:val="right"/>
      </w:pPr>
      <w:r>
        <w:t>А.Д.Артамонов</w:t>
      </w: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right"/>
        <w:outlineLvl w:val="0"/>
      </w:pPr>
      <w:r>
        <w:t>Приложение</w:t>
      </w:r>
    </w:p>
    <w:p w:rsidR="00F03102" w:rsidRDefault="00F03102">
      <w:pPr>
        <w:pStyle w:val="ConsPlusNormal"/>
        <w:jc w:val="right"/>
      </w:pPr>
      <w:r>
        <w:t>к Постановлению</w:t>
      </w:r>
    </w:p>
    <w:p w:rsidR="00F03102" w:rsidRDefault="00F03102">
      <w:pPr>
        <w:pStyle w:val="ConsPlusNormal"/>
        <w:jc w:val="right"/>
      </w:pPr>
      <w:r>
        <w:t>Правительства Калужской области</w:t>
      </w:r>
    </w:p>
    <w:p w:rsidR="00F03102" w:rsidRDefault="00F03102">
      <w:pPr>
        <w:pStyle w:val="ConsPlusNormal"/>
        <w:jc w:val="right"/>
      </w:pPr>
      <w:r>
        <w:t>от 5 октября 2012 г. N 503</w:t>
      </w:r>
    </w:p>
    <w:p w:rsidR="00F03102" w:rsidRDefault="00F03102">
      <w:pPr>
        <w:pStyle w:val="ConsPlusNormal"/>
        <w:jc w:val="both"/>
      </w:pPr>
    </w:p>
    <w:p w:rsidR="00F03102" w:rsidRDefault="00F03102">
      <w:pPr>
        <w:pStyle w:val="ConsPlusTitle"/>
        <w:jc w:val="center"/>
      </w:pPr>
      <w:bookmarkStart w:id="0" w:name="P39"/>
      <w:bookmarkEnd w:id="0"/>
      <w:r>
        <w:t>ПОЛОЖЕНИЕ</w:t>
      </w:r>
    </w:p>
    <w:p w:rsidR="00F03102" w:rsidRDefault="00F03102">
      <w:pPr>
        <w:pStyle w:val="ConsPlusTitle"/>
        <w:jc w:val="center"/>
      </w:pPr>
      <w:r>
        <w:t>О ПОРЯДКЕ, УСЛОВИЯХ И ОПРЕДЕЛЕНИИ РАЗМЕРА ПРЕДОСТАВЛЕНИЯ</w:t>
      </w:r>
    </w:p>
    <w:p w:rsidR="00F03102" w:rsidRDefault="00F03102">
      <w:pPr>
        <w:pStyle w:val="ConsPlusTitle"/>
        <w:jc w:val="center"/>
      </w:pPr>
      <w:r>
        <w:t>ОТДЕЛЬНЫМ КАТЕГОРИЯМ ПОСТРАДАВШИХ СОИНВЕСТОРОВ СОЦИАЛЬНОЙ</w:t>
      </w:r>
    </w:p>
    <w:p w:rsidR="00F03102" w:rsidRDefault="00F03102">
      <w:pPr>
        <w:pStyle w:val="ConsPlusTitle"/>
        <w:jc w:val="center"/>
      </w:pPr>
      <w:r>
        <w:t>ВЫПЛАТЫ НА ПРИОБРЕТЕНИЕ ЖИЛЬЯ ИЛИ НА ЗАКЛЮЧЕНИЕ ДОГОВОРА</w:t>
      </w:r>
    </w:p>
    <w:p w:rsidR="00F03102" w:rsidRDefault="00F03102">
      <w:pPr>
        <w:pStyle w:val="ConsPlusTitle"/>
        <w:jc w:val="center"/>
      </w:pPr>
      <w:r>
        <w:t>ДОЛЕВОГО УЧАСТИЯ НА ЗАВЕРШЕНИЕ СТРОИТЕЛЬСТВА ОБЪЕКТА</w:t>
      </w:r>
    </w:p>
    <w:p w:rsidR="00F03102" w:rsidRDefault="00F03102">
      <w:pPr>
        <w:pStyle w:val="ConsPlusTitle"/>
        <w:jc w:val="center"/>
      </w:pPr>
      <w:r>
        <w:t>СТРОИТЕЛЬСТВА, В ОТНОШЕНИИ КОТОРОГО НЕ ВЫПОЛНЕНЫ</w:t>
      </w:r>
    </w:p>
    <w:p w:rsidR="00F03102" w:rsidRDefault="00F03102">
      <w:pPr>
        <w:pStyle w:val="ConsPlusTitle"/>
        <w:jc w:val="center"/>
      </w:pPr>
      <w:r>
        <w:t>ОБЯЗАТЕЛЬСТВА ЗАСТРОЙЩИКА, И (ИЛИ) ИНОГО МНОГОКВАРТИРНОГО</w:t>
      </w:r>
    </w:p>
    <w:p w:rsidR="00F03102" w:rsidRDefault="00F03102">
      <w:pPr>
        <w:pStyle w:val="ConsPlusTitle"/>
        <w:jc w:val="center"/>
      </w:pPr>
      <w:r>
        <w:t>ДОМА, ВОЗВОДИМОГО В ОБЕСПЕЧЕНИЕ ТРЕБОВАНИЙ ПОСТРАДАВШИХ</w:t>
      </w:r>
    </w:p>
    <w:p w:rsidR="00F03102" w:rsidRDefault="00F03102">
      <w:pPr>
        <w:pStyle w:val="ConsPlusTitle"/>
        <w:jc w:val="center"/>
      </w:pPr>
      <w:r>
        <w:t>СОИНВЕСТОРОВ</w:t>
      </w:r>
    </w:p>
    <w:p w:rsidR="00F03102" w:rsidRDefault="00F03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02" w:rsidRDefault="00F03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102" w:rsidRDefault="00F03102">
            <w:pPr>
              <w:pStyle w:val="ConsPlusNormal"/>
              <w:jc w:val="center"/>
            </w:pPr>
            <w:r>
              <w:rPr>
                <w:color w:val="392C69"/>
              </w:rPr>
              <w:t>Список изменяющих документов</w:t>
            </w:r>
          </w:p>
          <w:p w:rsidR="00F03102" w:rsidRDefault="00F03102">
            <w:pPr>
              <w:pStyle w:val="ConsPlusNormal"/>
              <w:jc w:val="center"/>
            </w:pPr>
            <w:r>
              <w:rPr>
                <w:color w:val="392C69"/>
              </w:rPr>
              <w:t>(в ред. Постановлений Правительства Калужской области</w:t>
            </w:r>
          </w:p>
          <w:p w:rsidR="00F03102" w:rsidRDefault="00F03102">
            <w:pPr>
              <w:pStyle w:val="ConsPlusNormal"/>
              <w:jc w:val="center"/>
            </w:pPr>
            <w:r>
              <w:rPr>
                <w:color w:val="392C69"/>
              </w:rPr>
              <w:t xml:space="preserve">от 12.12.2019 </w:t>
            </w:r>
            <w:hyperlink r:id="rId26">
              <w:r>
                <w:rPr>
                  <w:color w:val="0000FF"/>
                </w:rPr>
                <w:t>N 788</w:t>
              </w:r>
            </w:hyperlink>
            <w:r>
              <w:rPr>
                <w:color w:val="392C69"/>
              </w:rPr>
              <w:t xml:space="preserve">, от 06.12.2021 </w:t>
            </w:r>
            <w:hyperlink r:id="rId27">
              <w:r>
                <w:rPr>
                  <w:color w:val="0000FF"/>
                </w:rPr>
                <w:t>N 841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r>
    </w:tbl>
    <w:p w:rsidR="00F03102" w:rsidRDefault="00F03102">
      <w:pPr>
        <w:pStyle w:val="ConsPlusNormal"/>
        <w:jc w:val="both"/>
      </w:pPr>
    </w:p>
    <w:p w:rsidR="00F03102" w:rsidRDefault="00F03102">
      <w:pPr>
        <w:pStyle w:val="ConsPlusNormal"/>
        <w:ind w:firstLine="540"/>
        <w:jc w:val="both"/>
      </w:pPr>
      <w:r>
        <w:t xml:space="preserve">1. Настоящее Положение устанавливает порядок, условия и определяет размер предоставления отдельным категориям пострадавших соинвесторов социальной выплаты на приобретение жилья или на заключение договора долевого участия на завершение строительства объекта строительства, в отношении которого не выполнены обязательства застройщика, и (или) иного многоквартирного дома, возводимого в обеспечение требований пострадавших соинвесторов (далее - социальная выплата), в целях реализации </w:t>
      </w:r>
      <w:hyperlink r:id="rId28">
        <w:r>
          <w:rPr>
            <w:color w:val="0000FF"/>
          </w:rPr>
          <w:t>Закона</w:t>
        </w:r>
      </w:hyperlink>
      <w:r>
        <w:t xml:space="preserve"> Калужской области "О регулировании отдельных правоотношений по защите прав граждан, инвестировавших денежные средства в строительство многоквартирных домов на территории Калужской области".</w:t>
      </w:r>
    </w:p>
    <w:p w:rsidR="00F03102" w:rsidRDefault="00F03102">
      <w:pPr>
        <w:pStyle w:val="ConsPlusNormal"/>
        <w:jc w:val="both"/>
      </w:pPr>
      <w:r>
        <w:t xml:space="preserve">(в ред. </w:t>
      </w:r>
      <w:hyperlink r:id="rId29">
        <w:r>
          <w:rPr>
            <w:color w:val="0000FF"/>
          </w:rPr>
          <w:t>Постановления</w:t>
        </w:r>
      </w:hyperlink>
      <w:r>
        <w:t xml:space="preserve"> Правительства Калужской области от 06.12.2021 N 841)</w:t>
      </w:r>
    </w:p>
    <w:p w:rsidR="00F03102" w:rsidRDefault="00F03102">
      <w:pPr>
        <w:pStyle w:val="ConsPlusNormal"/>
        <w:spacing w:before="220"/>
        <w:ind w:firstLine="540"/>
        <w:jc w:val="both"/>
      </w:pPr>
      <w:r>
        <w:t xml:space="preserve">2. Термины и определения, применяемые в Положении, трактуются в соответствии с Федеральным </w:t>
      </w:r>
      <w:hyperlink r:id="rId30">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hyperlink r:id="rId31">
        <w:r>
          <w:rPr>
            <w:color w:val="0000FF"/>
          </w:rPr>
          <w:t>Законом</w:t>
        </w:r>
      </w:hyperlink>
      <w:r>
        <w:t xml:space="preserve"> Калужской области "О регулировании отдельных правоотношений по защите прав граждан, инвестировавших денежные средства в строительство многоквартирных домов на территории Калужской области".</w:t>
      </w:r>
    </w:p>
    <w:p w:rsidR="00F03102" w:rsidRDefault="00F03102">
      <w:pPr>
        <w:pStyle w:val="ConsPlusNormal"/>
        <w:spacing w:before="220"/>
        <w:ind w:firstLine="540"/>
        <w:jc w:val="both"/>
      </w:pPr>
      <w:bookmarkStart w:id="1" w:name="P55"/>
      <w:bookmarkEnd w:id="1"/>
      <w:r>
        <w:t>3. Социальная выплата предоставляется пострадавшим соинвесторам, состоящим в реестре пострадавших соинвесторов Калужской области и признанным в установленном порядке органами местного самоуправления муниципальных образований Калужской области нуждающимися в жилых помещениях, предоставляемых по договору социального найма (далее - получатель).</w:t>
      </w:r>
    </w:p>
    <w:p w:rsidR="00F03102" w:rsidRDefault="00F03102">
      <w:pPr>
        <w:pStyle w:val="ConsPlusNormal"/>
        <w:spacing w:before="220"/>
        <w:ind w:firstLine="540"/>
        <w:jc w:val="both"/>
      </w:pPr>
      <w:r>
        <w:t>4. Получатель вправе использовать социальную выплату для следующих целей:</w:t>
      </w:r>
    </w:p>
    <w:p w:rsidR="00F03102" w:rsidRDefault="00F03102">
      <w:pPr>
        <w:pStyle w:val="ConsPlusNormal"/>
        <w:spacing w:before="220"/>
        <w:ind w:firstLine="540"/>
        <w:jc w:val="both"/>
      </w:pPr>
      <w:r>
        <w:t>- на приобретение жилого помещения;</w:t>
      </w:r>
    </w:p>
    <w:p w:rsidR="00F03102" w:rsidRDefault="00F03102">
      <w:pPr>
        <w:pStyle w:val="ConsPlusNormal"/>
        <w:spacing w:before="220"/>
        <w:ind w:firstLine="540"/>
        <w:jc w:val="both"/>
      </w:pPr>
      <w:r>
        <w:t>- на оплату по договору долевого участия на завершение строительства объекта строительства, в отношении которого не выполнены обязательства застройщика, и (или) иного многоквартирного дома, возводимого в обеспечение требований пострадавших соинвесторов.</w:t>
      </w:r>
    </w:p>
    <w:p w:rsidR="00F03102" w:rsidRDefault="00F03102">
      <w:pPr>
        <w:pStyle w:val="ConsPlusNormal"/>
        <w:jc w:val="both"/>
      </w:pPr>
      <w:r>
        <w:t xml:space="preserve">(в ред. </w:t>
      </w:r>
      <w:hyperlink r:id="rId32">
        <w:r>
          <w:rPr>
            <w:color w:val="0000FF"/>
          </w:rPr>
          <w:t>Постановления</w:t>
        </w:r>
      </w:hyperlink>
      <w:r>
        <w:t xml:space="preserve"> Правительства Калужской области от 06.12.2021 N 841)</w:t>
      </w:r>
    </w:p>
    <w:p w:rsidR="00F03102" w:rsidRDefault="00F03102">
      <w:pPr>
        <w:pStyle w:val="ConsPlusNormal"/>
        <w:spacing w:before="220"/>
        <w:ind w:firstLine="540"/>
        <w:jc w:val="both"/>
      </w:pPr>
      <w:r>
        <w:t>5. Социальная выплата предоставляется получателю единоразово.</w:t>
      </w:r>
    </w:p>
    <w:p w:rsidR="00F03102" w:rsidRDefault="00F03102">
      <w:pPr>
        <w:pStyle w:val="ConsPlusNormal"/>
        <w:spacing w:before="220"/>
        <w:ind w:firstLine="540"/>
        <w:jc w:val="both"/>
      </w:pPr>
      <w:r>
        <w:t xml:space="preserve">6. Гарантированное право получателя на получение социальной выплаты удостоверяется </w:t>
      </w:r>
      <w:hyperlink w:anchor="P225">
        <w:r>
          <w:rPr>
            <w:color w:val="0000FF"/>
          </w:rPr>
          <w:t>свидетельством</w:t>
        </w:r>
      </w:hyperlink>
      <w:r>
        <w:t xml:space="preserve"> о праве на получение социальной выплаты по форме согласно приложению N 2 к настоящему Положению (далее - свидетельство).</w:t>
      </w:r>
    </w:p>
    <w:p w:rsidR="00F03102" w:rsidRDefault="00F03102">
      <w:pPr>
        <w:pStyle w:val="ConsPlusNormal"/>
        <w:spacing w:before="220"/>
        <w:ind w:firstLine="540"/>
        <w:jc w:val="both"/>
      </w:pPr>
      <w:r>
        <w:t xml:space="preserve">7. Выдача получателю свидетельства осуществляется уполномоченным органом в сфере </w:t>
      </w:r>
      <w:r>
        <w:lastRenderedPageBreak/>
        <w:t>строительства и жилищно-коммунального хозяйства Калужской области (далее - уполномоченный орган).</w:t>
      </w:r>
    </w:p>
    <w:p w:rsidR="00F03102" w:rsidRDefault="00F03102">
      <w:pPr>
        <w:pStyle w:val="ConsPlusNormal"/>
        <w:spacing w:before="220"/>
        <w:ind w:firstLine="540"/>
        <w:jc w:val="both"/>
      </w:pPr>
      <w:bookmarkStart w:id="2" w:name="P63"/>
      <w:bookmarkEnd w:id="2"/>
      <w:r>
        <w:t>8. Срок действия свидетельства составляет шесть месяцев с даты выдачи.</w:t>
      </w:r>
    </w:p>
    <w:p w:rsidR="00F03102" w:rsidRDefault="00F03102">
      <w:pPr>
        <w:pStyle w:val="ConsPlusNormal"/>
        <w:spacing w:before="220"/>
        <w:ind w:firstLine="540"/>
        <w:jc w:val="both"/>
      </w:pPr>
      <w:r>
        <w:t xml:space="preserve">9. Размер социальной выплаты рассчитывается уполномоченным органом в соответствии с </w:t>
      </w:r>
      <w:hyperlink w:anchor="P87">
        <w:r>
          <w:rPr>
            <w:color w:val="0000FF"/>
          </w:rPr>
          <w:t>пунктом 16</w:t>
        </w:r>
      </w:hyperlink>
      <w:r>
        <w:t xml:space="preserve"> настоящего Положения на дату выдачи свидетельства и является неизменным на весь срок реализации права на получение социальной выплаты.</w:t>
      </w:r>
    </w:p>
    <w:p w:rsidR="00F03102" w:rsidRDefault="00F03102">
      <w:pPr>
        <w:pStyle w:val="ConsPlusNormal"/>
        <w:spacing w:before="220"/>
        <w:ind w:firstLine="540"/>
        <w:jc w:val="both"/>
      </w:pPr>
      <w:r>
        <w:t>10. Пострадавший соинвестор, претендующий на получение социальной выплаты, представляет в уполномоченный орган следующие документы:</w:t>
      </w:r>
    </w:p>
    <w:p w:rsidR="00F03102" w:rsidRDefault="00F03102">
      <w:pPr>
        <w:pStyle w:val="ConsPlusNormal"/>
        <w:spacing w:before="220"/>
        <w:ind w:firstLine="540"/>
        <w:jc w:val="both"/>
      </w:pPr>
      <w:bookmarkStart w:id="3" w:name="P66"/>
      <w:bookmarkEnd w:id="3"/>
      <w:r>
        <w:t xml:space="preserve">- </w:t>
      </w:r>
      <w:hyperlink w:anchor="P138">
        <w:r>
          <w:rPr>
            <w:color w:val="0000FF"/>
          </w:rPr>
          <w:t>заявление</w:t>
        </w:r>
      </w:hyperlink>
      <w:r>
        <w:t xml:space="preserve"> по форме согласно приложению N 1 к настоящему Положению;</w:t>
      </w:r>
    </w:p>
    <w:p w:rsidR="00F03102" w:rsidRDefault="00F03102">
      <w:pPr>
        <w:pStyle w:val="ConsPlusNormal"/>
        <w:spacing w:before="220"/>
        <w:ind w:firstLine="540"/>
        <w:jc w:val="both"/>
      </w:pPr>
      <w:bookmarkStart w:id="4" w:name="P67"/>
      <w:bookmarkEnd w:id="4"/>
      <w:r>
        <w:t>- копию правового акта органа местного самоуправления, подтверждающего постановку гражданина на жилищный учет;</w:t>
      </w:r>
    </w:p>
    <w:p w:rsidR="00F03102" w:rsidRDefault="00F03102">
      <w:pPr>
        <w:pStyle w:val="ConsPlusNormal"/>
        <w:spacing w:before="220"/>
        <w:ind w:firstLine="540"/>
        <w:jc w:val="both"/>
      </w:pPr>
      <w:bookmarkStart w:id="5" w:name="P68"/>
      <w:bookmarkEnd w:id="5"/>
      <w:r>
        <w:t>- паспорта, удостоверяющие личность гражданина и членов его семьи, или документы, их заменяющие;</w:t>
      </w:r>
    </w:p>
    <w:p w:rsidR="00F03102" w:rsidRDefault="00F03102">
      <w:pPr>
        <w:pStyle w:val="ConsPlusNormal"/>
        <w:spacing w:before="220"/>
        <w:ind w:firstLine="540"/>
        <w:jc w:val="both"/>
      </w:pPr>
      <w:bookmarkStart w:id="6" w:name="P69"/>
      <w:bookmarkEnd w:id="6"/>
      <w:r>
        <w:t>- копии свидетельства о браке и свидетельств о рождении детей;</w:t>
      </w:r>
    </w:p>
    <w:p w:rsidR="00F03102" w:rsidRDefault="00F03102">
      <w:pPr>
        <w:pStyle w:val="ConsPlusNormal"/>
        <w:spacing w:before="220"/>
        <w:ind w:firstLine="540"/>
        <w:jc w:val="both"/>
      </w:pPr>
      <w:r>
        <w:t xml:space="preserve">- абзац утратил силу. - </w:t>
      </w:r>
      <w:hyperlink r:id="rId33">
        <w:r>
          <w:rPr>
            <w:color w:val="0000FF"/>
          </w:rPr>
          <w:t>Постановление</w:t>
        </w:r>
      </w:hyperlink>
      <w:r>
        <w:t xml:space="preserve"> Правительства Калужской области от 12.12.2019 N 788.</w:t>
      </w:r>
    </w:p>
    <w:p w:rsidR="00F03102" w:rsidRDefault="00F03102">
      <w:pPr>
        <w:pStyle w:val="ConsPlusNormal"/>
        <w:spacing w:before="220"/>
        <w:ind w:firstLine="540"/>
        <w:jc w:val="both"/>
      </w:pPr>
      <w:r>
        <w:t xml:space="preserve">11. Документы, указанные в </w:t>
      </w:r>
      <w:hyperlink w:anchor="P67">
        <w:r>
          <w:rPr>
            <w:color w:val="0000FF"/>
          </w:rPr>
          <w:t>абзаце третьем пункта 10</w:t>
        </w:r>
      </w:hyperlink>
      <w:r>
        <w:t xml:space="preserve"> настоящего Положения, запрашиваются уполномоченным органом у органов местного самоуправления муниципальных образований Калужской области, в распоряжении которых находятся указанные документы, в соответствии с нормативными правовыми актами Российской Федерации и нормативными правовыми актами Калужской области, если указанные документы пострадавшим соинвестором не представлены самостоятельно.</w:t>
      </w:r>
    </w:p>
    <w:p w:rsidR="00F03102" w:rsidRDefault="00F03102">
      <w:pPr>
        <w:pStyle w:val="ConsPlusNormal"/>
        <w:spacing w:before="220"/>
        <w:ind w:firstLine="540"/>
        <w:jc w:val="both"/>
      </w:pPr>
      <w:r>
        <w:t>Уполномоченный орган запрашивает информацию о регистрации пострадавшего соинвестора по месту жительства или месту пребывания, о лицах, проживающих совместно с пострадавшим соинвестором, и об их родственных связях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F03102" w:rsidRDefault="00F03102">
      <w:pPr>
        <w:pStyle w:val="ConsPlusNormal"/>
        <w:jc w:val="both"/>
      </w:pPr>
      <w:r>
        <w:t xml:space="preserve">(абзац введен </w:t>
      </w:r>
      <w:hyperlink r:id="rId34">
        <w:r>
          <w:rPr>
            <w:color w:val="0000FF"/>
          </w:rPr>
          <w:t>Постановлением</w:t>
        </w:r>
      </w:hyperlink>
      <w:r>
        <w:t xml:space="preserve"> Правительства Калужской области от 12.12.2019 N 788)</w:t>
      </w:r>
    </w:p>
    <w:p w:rsidR="00F03102" w:rsidRDefault="00F03102">
      <w:pPr>
        <w:pStyle w:val="ConsPlusNormal"/>
        <w:spacing w:before="220"/>
        <w:ind w:firstLine="540"/>
        <w:jc w:val="both"/>
      </w:pPr>
      <w:r>
        <w:t>12. Уполномоченный орган в течение 30 календарных дней проверяет представленные документы, принимает решение о предоставлении или об отказе в предоставлении социальной выплаты пострадавшему соинвестору, определяет размер социальной выплаты и выдает свидетельство.</w:t>
      </w:r>
    </w:p>
    <w:p w:rsidR="00F03102" w:rsidRDefault="00F03102">
      <w:pPr>
        <w:pStyle w:val="ConsPlusNormal"/>
        <w:spacing w:before="220"/>
        <w:ind w:firstLine="540"/>
        <w:jc w:val="both"/>
      </w:pPr>
      <w:r>
        <w:t>В случае принятия решения об отказе в предоставлении социальной выплаты пострадавшему соинвестору уполномоченный орган в течение десяти рабочих дней уведомляет пострадавшего соинвестора о принятом решении.</w:t>
      </w:r>
    </w:p>
    <w:p w:rsidR="00F03102" w:rsidRDefault="00F03102">
      <w:pPr>
        <w:pStyle w:val="ConsPlusNormal"/>
        <w:spacing w:before="220"/>
        <w:ind w:firstLine="540"/>
        <w:jc w:val="both"/>
      </w:pPr>
      <w:r>
        <w:t xml:space="preserve">Факт получения свидетельства подтверждается подписью получателя в </w:t>
      </w:r>
      <w:hyperlink w:anchor="P331">
        <w:r>
          <w:rPr>
            <w:color w:val="0000FF"/>
          </w:rPr>
          <w:t>книге</w:t>
        </w:r>
      </w:hyperlink>
      <w:r>
        <w:t xml:space="preserve"> учета выданных и реализованных свидетельств о праве на получение социальной выплаты согласно приложению N 3 к настоящему Положению.</w:t>
      </w:r>
    </w:p>
    <w:p w:rsidR="00F03102" w:rsidRDefault="00F03102">
      <w:pPr>
        <w:pStyle w:val="ConsPlusNormal"/>
        <w:spacing w:before="220"/>
        <w:ind w:firstLine="540"/>
        <w:jc w:val="both"/>
      </w:pPr>
      <w:r>
        <w:t>13. Основаниями для отказа пострадавшему соинвестору в социальной выплате являются:</w:t>
      </w:r>
    </w:p>
    <w:p w:rsidR="00F03102" w:rsidRDefault="00F03102">
      <w:pPr>
        <w:pStyle w:val="ConsPlusNormal"/>
        <w:spacing w:before="220"/>
        <w:ind w:firstLine="540"/>
        <w:jc w:val="both"/>
      </w:pPr>
      <w:r>
        <w:t xml:space="preserve">- неподтверждение статуса, установленного </w:t>
      </w:r>
      <w:hyperlink w:anchor="P55">
        <w:r>
          <w:rPr>
            <w:color w:val="0000FF"/>
          </w:rPr>
          <w:t>пунктом 3</w:t>
        </w:r>
      </w:hyperlink>
      <w:r>
        <w:t xml:space="preserve"> настоящего Положения;</w:t>
      </w:r>
    </w:p>
    <w:p w:rsidR="00F03102" w:rsidRDefault="00F03102">
      <w:pPr>
        <w:pStyle w:val="ConsPlusNormal"/>
        <w:spacing w:before="220"/>
        <w:ind w:firstLine="540"/>
        <w:jc w:val="both"/>
      </w:pPr>
      <w:r>
        <w:t xml:space="preserve">- непредставление документов, указанных в </w:t>
      </w:r>
      <w:hyperlink w:anchor="P66">
        <w:r>
          <w:rPr>
            <w:color w:val="0000FF"/>
          </w:rPr>
          <w:t>абзацах втором</w:t>
        </w:r>
      </w:hyperlink>
      <w:r>
        <w:t xml:space="preserve">, </w:t>
      </w:r>
      <w:hyperlink w:anchor="P68">
        <w:r>
          <w:rPr>
            <w:color w:val="0000FF"/>
          </w:rPr>
          <w:t>четвертом</w:t>
        </w:r>
      </w:hyperlink>
      <w:r>
        <w:t xml:space="preserve">, </w:t>
      </w:r>
      <w:hyperlink w:anchor="P69">
        <w:r>
          <w:rPr>
            <w:color w:val="0000FF"/>
          </w:rPr>
          <w:t>пятом пункта 10</w:t>
        </w:r>
      </w:hyperlink>
      <w:r>
        <w:t xml:space="preserve"> настоящего Положения;</w:t>
      </w:r>
    </w:p>
    <w:p w:rsidR="00F03102" w:rsidRDefault="00F03102">
      <w:pPr>
        <w:pStyle w:val="ConsPlusNormal"/>
        <w:jc w:val="both"/>
      </w:pPr>
      <w:r>
        <w:lastRenderedPageBreak/>
        <w:t xml:space="preserve">(в ред. </w:t>
      </w:r>
      <w:hyperlink r:id="rId35">
        <w:r>
          <w:rPr>
            <w:color w:val="0000FF"/>
          </w:rPr>
          <w:t>Постановления</w:t>
        </w:r>
      </w:hyperlink>
      <w:r>
        <w:t xml:space="preserve"> Правительства Калужской области от 12.12.2019 N 788)</w:t>
      </w:r>
    </w:p>
    <w:p w:rsidR="00F03102" w:rsidRDefault="00F03102">
      <w:pPr>
        <w:pStyle w:val="ConsPlusNormal"/>
        <w:spacing w:before="220"/>
        <w:ind w:firstLine="540"/>
        <w:jc w:val="both"/>
      </w:pPr>
      <w:r>
        <w:t>- недостоверность представленных сведений.</w:t>
      </w:r>
    </w:p>
    <w:p w:rsidR="00F03102" w:rsidRDefault="00F03102">
      <w:pPr>
        <w:pStyle w:val="ConsPlusNormal"/>
        <w:spacing w:before="220"/>
        <w:ind w:firstLine="540"/>
        <w:jc w:val="both"/>
      </w:pPr>
      <w:r>
        <w:t xml:space="preserve">14. При расчете социальной выплаты учитываются члены семьи пострадавшего соинвестора, отнесенные к членам семьи нанимателя жилого помещения по договору социального найма в соответствии с Жилищным </w:t>
      </w:r>
      <w:hyperlink r:id="rId36">
        <w:r>
          <w:rPr>
            <w:color w:val="0000FF"/>
          </w:rPr>
          <w:t>кодексом</w:t>
        </w:r>
      </w:hyperlink>
      <w:r>
        <w:t xml:space="preserve"> Российской Федерации.</w:t>
      </w:r>
    </w:p>
    <w:p w:rsidR="00F03102" w:rsidRDefault="00F03102">
      <w:pPr>
        <w:pStyle w:val="ConsPlusNormal"/>
        <w:spacing w:before="220"/>
        <w:ind w:firstLine="540"/>
        <w:jc w:val="both"/>
      </w:pPr>
      <w:bookmarkStart w:id="7" w:name="P83"/>
      <w:bookmarkEnd w:id="7"/>
      <w:r>
        <w:t>15. Социальная выплата рассчитывается уполномоченным органом исходя из количества фактически оплаченных пострадавшим соинвестором квадратных метров общей площади жилья в объекте строительства, в отношении которого не выполнены обязательства застройщика, средней рыночной стоимости 1 квадратного метра общей площади жилья, установленной уполномоченным органом, нормы предоставления площади жилого помещения по договору социального найма, установленной органами местного самоуправления муниципального образования Калужской области, на территории которого находится объект строительства, в отношении которого не выполнены обязательства застройщика, но не более общей площади жилого помещения, которая предполагалась к приобретению в объекте строительства, в отношении которого не выполнены обязательства застройщика.</w:t>
      </w:r>
    </w:p>
    <w:p w:rsidR="00F03102" w:rsidRDefault="00F03102">
      <w:pPr>
        <w:pStyle w:val="ConsPlusNormal"/>
        <w:jc w:val="both"/>
      </w:pPr>
      <w:r>
        <w:t xml:space="preserve">(в ред. </w:t>
      </w:r>
      <w:hyperlink r:id="rId37">
        <w:r>
          <w:rPr>
            <w:color w:val="0000FF"/>
          </w:rPr>
          <w:t>Постановления</w:t>
        </w:r>
      </w:hyperlink>
      <w:r>
        <w:t xml:space="preserve"> Правительства Калужской области от 06.12.2021 N 841)</w:t>
      </w:r>
    </w:p>
    <w:p w:rsidR="00F03102" w:rsidRDefault="00F03102">
      <w:pPr>
        <w:pStyle w:val="ConsPlusNormal"/>
        <w:spacing w:before="220"/>
        <w:ind w:firstLine="540"/>
        <w:jc w:val="both"/>
      </w:pPr>
      <w:r>
        <w:t>Размер социальной выплаты не может превышать объема средств, определенного исходя из количества фактически оплаченных пострадавшим соинвестором квадратных метров общей площади жилья в объекте строительства, в отношении которого не выполнены обязательства застройщика, и средней рыночной стоимости 1 кв. метра общей площади жилья, установленной уполномоченным органом.</w:t>
      </w:r>
    </w:p>
    <w:p w:rsidR="00F03102" w:rsidRDefault="00F03102">
      <w:pPr>
        <w:pStyle w:val="ConsPlusNormal"/>
        <w:jc w:val="both"/>
      </w:pPr>
      <w:r>
        <w:t xml:space="preserve">(в ред. </w:t>
      </w:r>
      <w:hyperlink r:id="rId38">
        <w:r>
          <w:rPr>
            <w:color w:val="0000FF"/>
          </w:rPr>
          <w:t>Постановления</w:t>
        </w:r>
      </w:hyperlink>
      <w:r>
        <w:t xml:space="preserve"> Правительства Калужской области от 06.12.2021 N 841)</w:t>
      </w:r>
    </w:p>
    <w:p w:rsidR="00F03102" w:rsidRDefault="00F03102">
      <w:pPr>
        <w:pStyle w:val="ConsPlusNormal"/>
        <w:spacing w:before="220"/>
        <w:ind w:firstLine="540"/>
        <w:jc w:val="both"/>
      </w:pPr>
      <w:bookmarkStart w:id="8" w:name="P87"/>
      <w:bookmarkEnd w:id="8"/>
      <w:r>
        <w:t>16. Размер социальной выплаты для пострадавшего соинвестора определяется по формуле:</w:t>
      </w:r>
    </w:p>
    <w:p w:rsidR="00F03102" w:rsidRDefault="00F03102">
      <w:pPr>
        <w:pStyle w:val="ConsPlusNormal"/>
        <w:jc w:val="both"/>
      </w:pPr>
    </w:p>
    <w:p w:rsidR="00F03102" w:rsidRDefault="00F03102">
      <w:pPr>
        <w:pStyle w:val="ConsPlusNormal"/>
        <w:ind w:firstLine="540"/>
        <w:jc w:val="both"/>
      </w:pPr>
      <w:r>
        <w:t xml:space="preserve">Рсв = (Н x Кчс) x Цм, при соблюдении условий, определенных в </w:t>
      </w:r>
      <w:hyperlink w:anchor="P83">
        <w:r>
          <w:rPr>
            <w:color w:val="0000FF"/>
          </w:rPr>
          <w:t>пункте 15</w:t>
        </w:r>
      </w:hyperlink>
      <w:r>
        <w:t xml:space="preserve"> настоящего Положения,</w:t>
      </w:r>
    </w:p>
    <w:p w:rsidR="00F03102" w:rsidRDefault="00F03102">
      <w:pPr>
        <w:pStyle w:val="ConsPlusNormal"/>
        <w:jc w:val="both"/>
      </w:pPr>
    </w:p>
    <w:p w:rsidR="00F03102" w:rsidRDefault="00F03102">
      <w:pPr>
        <w:pStyle w:val="ConsPlusNormal"/>
        <w:ind w:firstLine="540"/>
        <w:jc w:val="both"/>
      </w:pPr>
      <w:r>
        <w:t>где Рсв - размер социальной выплаты;</w:t>
      </w:r>
    </w:p>
    <w:p w:rsidR="00F03102" w:rsidRDefault="00F03102">
      <w:pPr>
        <w:pStyle w:val="ConsPlusNormal"/>
        <w:spacing w:before="220"/>
        <w:ind w:firstLine="540"/>
        <w:jc w:val="both"/>
      </w:pPr>
      <w:r>
        <w:t>Кчс - количество членов семьи пострадавшего соинвестора (чел.);</w:t>
      </w:r>
    </w:p>
    <w:p w:rsidR="00F03102" w:rsidRDefault="00F03102">
      <w:pPr>
        <w:pStyle w:val="ConsPlusNormal"/>
        <w:spacing w:before="220"/>
        <w:ind w:firstLine="540"/>
        <w:jc w:val="both"/>
      </w:pPr>
      <w:r>
        <w:t>Н - норма предоставления площади жилого помещения по договору социального найма, установленная органами местного самоуправления муниципального образования Калужской области, на территории которого находится объект строительства, в отношении которого не выполнены обязательства застройщика (кв. м);</w:t>
      </w:r>
    </w:p>
    <w:p w:rsidR="00F03102" w:rsidRDefault="00F03102">
      <w:pPr>
        <w:pStyle w:val="ConsPlusNormal"/>
        <w:jc w:val="both"/>
      </w:pPr>
      <w:r>
        <w:t xml:space="preserve">(в ред. </w:t>
      </w:r>
      <w:hyperlink r:id="rId39">
        <w:r>
          <w:rPr>
            <w:color w:val="0000FF"/>
          </w:rPr>
          <w:t>Постановления</w:t>
        </w:r>
      </w:hyperlink>
      <w:r>
        <w:t xml:space="preserve"> Правительства Калужской области от 06.12.2021 N 841)</w:t>
      </w:r>
    </w:p>
    <w:p w:rsidR="00F03102" w:rsidRDefault="00F03102">
      <w:pPr>
        <w:pStyle w:val="ConsPlusNormal"/>
        <w:spacing w:before="220"/>
        <w:ind w:firstLine="540"/>
        <w:jc w:val="both"/>
      </w:pPr>
      <w:r>
        <w:t>Цм - средняя рыночная стоимость 1 кв. метра общей площади жилого помещения по муниципальным районам, городским округам Калужской области на соответствующий квартал, устанавливаемая уполномоченным органом.</w:t>
      </w:r>
    </w:p>
    <w:p w:rsidR="00F03102" w:rsidRDefault="00F03102">
      <w:pPr>
        <w:pStyle w:val="ConsPlusNormal"/>
        <w:spacing w:before="220"/>
        <w:ind w:firstLine="540"/>
        <w:jc w:val="both"/>
      </w:pPr>
      <w:bookmarkStart w:id="9" w:name="P96"/>
      <w:bookmarkEnd w:id="9"/>
      <w:r>
        <w:t>17. Для перечисления социальной выплаты пострадавший соинвестор представляет в уполномоченный орган нотариально заверенную копию (либо оригинал) договора о приобретении жилого помещения или договора долевого участия, зарегистрированного в территориальном органе Федеральной службы государственной регистрации, кадастра и картографии.</w:t>
      </w:r>
    </w:p>
    <w:p w:rsidR="00F03102" w:rsidRDefault="00F03102">
      <w:pPr>
        <w:pStyle w:val="ConsPlusNormal"/>
        <w:spacing w:before="220"/>
        <w:ind w:firstLine="540"/>
        <w:jc w:val="both"/>
      </w:pPr>
      <w:r>
        <w:t xml:space="preserve">18. Социальная выплата перечисляется уполномоченным органом на банковский счет продавца жилого помещения или застройщика по договору долевого участия в течение 15 рабочих дней со дня представления пострадавшим соинвестором документов, указанных в </w:t>
      </w:r>
      <w:hyperlink w:anchor="P96">
        <w:r>
          <w:rPr>
            <w:color w:val="0000FF"/>
          </w:rPr>
          <w:t>пункте 17</w:t>
        </w:r>
      </w:hyperlink>
      <w:r>
        <w:t xml:space="preserve"> Положения, на основании следующих документов:</w:t>
      </w:r>
    </w:p>
    <w:p w:rsidR="00F03102" w:rsidRDefault="00F03102">
      <w:pPr>
        <w:pStyle w:val="ConsPlusNormal"/>
        <w:spacing w:before="220"/>
        <w:ind w:firstLine="540"/>
        <w:jc w:val="both"/>
      </w:pPr>
      <w:r>
        <w:lastRenderedPageBreak/>
        <w:t>а) свидетельства о предоставлении социальной выплаты пострадавшему соинвестору;</w:t>
      </w:r>
    </w:p>
    <w:p w:rsidR="00F03102" w:rsidRDefault="00F03102">
      <w:pPr>
        <w:pStyle w:val="ConsPlusNormal"/>
        <w:spacing w:before="220"/>
        <w:ind w:firstLine="540"/>
        <w:jc w:val="both"/>
      </w:pPr>
      <w:r>
        <w:t>б) нотариально заверенной копии (либо оригинала) договора о приобретении жилого помещения или договора долевого участия, зарегистрированного в территориальном органе Федеральной службы государственной регистрации, кадастра и картографии.</w:t>
      </w:r>
    </w:p>
    <w:p w:rsidR="00F03102" w:rsidRDefault="00F03102">
      <w:pPr>
        <w:pStyle w:val="ConsPlusNormal"/>
        <w:spacing w:before="220"/>
        <w:ind w:firstLine="540"/>
        <w:jc w:val="both"/>
      </w:pPr>
      <w:r>
        <w:t>В случае, если стоимость приобретаемого жилого помещения превышает размер социальной выплаты, уполномоченный орган осуществляет перечисление средств на банковский счет продавца или застройщика по договору долевого участия только при условии подтверждения оплаты гражданином разницы между стоимостью приобретаемого жилья и размером социальной выплаты.</w:t>
      </w:r>
    </w:p>
    <w:p w:rsidR="00F03102" w:rsidRDefault="00F03102">
      <w:pPr>
        <w:pStyle w:val="ConsPlusNormal"/>
        <w:spacing w:before="220"/>
        <w:ind w:firstLine="540"/>
        <w:jc w:val="both"/>
      </w:pPr>
      <w:r>
        <w:t>Перечисление социальной выплаты производится на основании приказа уполномоченного органа.</w:t>
      </w:r>
    </w:p>
    <w:p w:rsidR="00F03102" w:rsidRDefault="00F03102">
      <w:pPr>
        <w:pStyle w:val="ConsPlusNormal"/>
        <w:spacing w:before="220"/>
        <w:ind w:firstLine="540"/>
        <w:jc w:val="both"/>
      </w:pPr>
      <w:r>
        <w:t>19. Датой реализации права на получение социальной выплаты является дата перечисления расчетной суммы средств на банковский счет продавца жилого помещения или застройщика по договору долевого участия.</w:t>
      </w:r>
    </w:p>
    <w:p w:rsidR="00F03102" w:rsidRDefault="00F03102">
      <w:pPr>
        <w:pStyle w:val="ConsPlusNormal"/>
        <w:spacing w:before="220"/>
        <w:ind w:firstLine="540"/>
        <w:jc w:val="both"/>
      </w:pPr>
      <w:r>
        <w:t xml:space="preserve">20. В случае неиспользования средств социальной выплаты в течение срока действия свидетельства, установленного в </w:t>
      </w:r>
      <w:hyperlink w:anchor="P63">
        <w:r>
          <w:rPr>
            <w:color w:val="0000FF"/>
          </w:rPr>
          <w:t>пункте 8</w:t>
        </w:r>
      </w:hyperlink>
      <w:r>
        <w:t xml:space="preserve"> настоящего Положения, получатели обязаны сдать свидетельство в уполномоченный орган в течение десяти рабочих дней после окончания срока действия свидетельства и письменно уведомить уполномоченный орган о своем желании повторного получения свидетельства либо об отказе в его получении.</w:t>
      </w:r>
    </w:p>
    <w:p w:rsidR="00F03102" w:rsidRDefault="00F03102">
      <w:pPr>
        <w:pStyle w:val="ConsPlusNormal"/>
        <w:spacing w:before="220"/>
        <w:ind w:firstLine="540"/>
        <w:jc w:val="both"/>
      </w:pPr>
      <w:r>
        <w:t>21. Контроль за использованием бюджетных средств, предоставленных в форме социальной выплаты, осуществляется в установленном законодательством порядке.</w:t>
      </w: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right"/>
        <w:outlineLvl w:val="1"/>
      </w:pPr>
      <w:r>
        <w:t>Приложение N 1</w:t>
      </w:r>
    </w:p>
    <w:p w:rsidR="00F03102" w:rsidRDefault="00F03102">
      <w:pPr>
        <w:pStyle w:val="ConsPlusNormal"/>
        <w:jc w:val="right"/>
      </w:pPr>
      <w:r>
        <w:t>к Положению</w:t>
      </w:r>
    </w:p>
    <w:p w:rsidR="00F03102" w:rsidRDefault="00F03102">
      <w:pPr>
        <w:pStyle w:val="ConsPlusNormal"/>
        <w:jc w:val="right"/>
      </w:pPr>
      <w:r>
        <w:t>о порядке, условиях и определении размера</w:t>
      </w:r>
    </w:p>
    <w:p w:rsidR="00F03102" w:rsidRDefault="00F03102">
      <w:pPr>
        <w:pStyle w:val="ConsPlusNormal"/>
        <w:jc w:val="right"/>
      </w:pPr>
      <w:r>
        <w:t>предоставления отдельным категориям пострадавших</w:t>
      </w:r>
    </w:p>
    <w:p w:rsidR="00F03102" w:rsidRDefault="00F03102">
      <w:pPr>
        <w:pStyle w:val="ConsPlusNormal"/>
        <w:jc w:val="right"/>
      </w:pPr>
      <w:r>
        <w:t>соинвесторов социальной выплаты на приобретение жилья</w:t>
      </w:r>
    </w:p>
    <w:p w:rsidR="00F03102" w:rsidRDefault="00F03102">
      <w:pPr>
        <w:pStyle w:val="ConsPlusNormal"/>
        <w:jc w:val="right"/>
      </w:pPr>
      <w:r>
        <w:t>или на заключение договора долевого участия</w:t>
      </w:r>
    </w:p>
    <w:p w:rsidR="00F03102" w:rsidRDefault="00F03102">
      <w:pPr>
        <w:pStyle w:val="ConsPlusNormal"/>
        <w:jc w:val="right"/>
      </w:pPr>
      <w:r>
        <w:t>на завершение строительства объекта</w:t>
      </w:r>
    </w:p>
    <w:p w:rsidR="00F03102" w:rsidRDefault="00F03102">
      <w:pPr>
        <w:pStyle w:val="ConsPlusNormal"/>
        <w:jc w:val="right"/>
      </w:pPr>
      <w:r>
        <w:t>строительства, в отношении которого не выполнены</w:t>
      </w:r>
    </w:p>
    <w:p w:rsidR="00F03102" w:rsidRDefault="00F03102">
      <w:pPr>
        <w:pStyle w:val="ConsPlusNormal"/>
        <w:jc w:val="right"/>
      </w:pPr>
      <w:r>
        <w:t>обязательства застройщика, и (или) иного</w:t>
      </w:r>
    </w:p>
    <w:p w:rsidR="00F03102" w:rsidRDefault="00F03102">
      <w:pPr>
        <w:pStyle w:val="ConsPlusNormal"/>
        <w:jc w:val="right"/>
      </w:pPr>
      <w:r>
        <w:t>многоквартирного дома, возводимого</w:t>
      </w:r>
    </w:p>
    <w:p w:rsidR="00F03102" w:rsidRDefault="00F03102">
      <w:pPr>
        <w:pStyle w:val="ConsPlusNormal"/>
        <w:jc w:val="right"/>
      </w:pPr>
      <w:r>
        <w:t>в обеспечение требований пострадавших соинвесторов</w:t>
      </w:r>
    </w:p>
    <w:p w:rsidR="00F03102" w:rsidRDefault="00F03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02" w:rsidRDefault="00F03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102" w:rsidRDefault="00F03102">
            <w:pPr>
              <w:pStyle w:val="ConsPlusNormal"/>
              <w:jc w:val="center"/>
            </w:pPr>
            <w:r>
              <w:rPr>
                <w:color w:val="392C69"/>
              </w:rPr>
              <w:t>Список изменяющих документов</w:t>
            </w:r>
          </w:p>
          <w:p w:rsidR="00F03102" w:rsidRDefault="00F03102">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Калужской области</w:t>
            </w:r>
          </w:p>
          <w:p w:rsidR="00F03102" w:rsidRDefault="00F03102">
            <w:pPr>
              <w:pStyle w:val="ConsPlusNormal"/>
              <w:jc w:val="center"/>
            </w:pPr>
            <w:r>
              <w:rPr>
                <w:color w:val="392C69"/>
              </w:rPr>
              <w:t>от 06.12.2021 N 841)</w:t>
            </w: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r>
        <w:t xml:space="preserve">                                ___________________________________________</w:t>
      </w:r>
    </w:p>
    <w:p w:rsidR="00F03102" w:rsidRDefault="00F03102">
      <w:pPr>
        <w:pStyle w:val="ConsPlusNonformat"/>
        <w:jc w:val="both"/>
      </w:pPr>
      <w:r>
        <w:t xml:space="preserve">                                (руководителю органа исполнительной власти)</w:t>
      </w:r>
    </w:p>
    <w:p w:rsidR="00F03102" w:rsidRDefault="00F03102">
      <w:pPr>
        <w:pStyle w:val="ConsPlusNonformat"/>
        <w:jc w:val="both"/>
      </w:pPr>
      <w:r>
        <w:t xml:space="preserve">                                от гражданина(ки) ________________________,</w:t>
      </w:r>
    </w:p>
    <w:p w:rsidR="00F03102" w:rsidRDefault="00F03102">
      <w:pPr>
        <w:pStyle w:val="ConsPlusNonformat"/>
        <w:jc w:val="both"/>
      </w:pPr>
      <w:r>
        <w:t xml:space="preserve">                                                  (фамилия, имя и отчество)</w:t>
      </w:r>
    </w:p>
    <w:p w:rsidR="00F03102" w:rsidRDefault="00F03102">
      <w:pPr>
        <w:pStyle w:val="ConsPlusNonformat"/>
        <w:jc w:val="both"/>
      </w:pPr>
      <w:r>
        <w:t xml:space="preserve">                                паспорт __________________________________,</w:t>
      </w:r>
    </w:p>
    <w:p w:rsidR="00F03102" w:rsidRDefault="00F03102">
      <w:pPr>
        <w:pStyle w:val="ConsPlusNonformat"/>
        <w:jc w:val="both"/>
      </w:pPr>
      <w:r>
        <w:t xml:space="preserve">                                            (серия и номер паспорта,</w:t>
      </w:r>
    </w:p>
    <w:p w:rsidR="00F03102" w:rsidRDefault="00F03102">
      <w:pPr>
        <w:pStyle w:val="ConsPlusNonformat"/>
        <w:jc w:val="both"/>
      </w:pPr>
      <w:r>
        <w:t xml:space="preserve">                                __________________________________________,</w:t>
      </w:r>
    </w:p>
    <w:p w:rsidR="00F03102" w:rsidRDefault="00F03102">
      <w:pPr>
        <w:pStyle w:val="ConsPlusNonformat"/>
        <w:jc w:val="both"/>
      </w:pPr>
      <w:r>
        <w:lastRenderedPageBreak/>
        <w:t xml:space="preserve">                                        кем и когда выдан паспорт)</w:t>
      </w:r>
    </w:p>
    <w:p w:rsidR="00F03102" w:rsidRDefault="00F03102">
      <w:pPr>
        <w:pStyle w:val="ConsPlusNonformat"/>
        <w:jc w:val="both"/>
      </w:pPr>
      <w:r>
        <w:t xml:space="preserve">                                проживающего(ей) по адресу: _______________</w:t>
      </w:r>
    </w:p>
    <w:p w:rsidR="00F03102" w:rsidRDefault="00F03102">
      <w:pPr>
        <w:pStyle w:val="ConsPlusNonformat"/>
        <w:jc w:val="both"/>
      </w:pPr>
      <w:r>
        <w:t xml:space="preserve">                                __________________________________________,</w:t>
      </w:r>
    </w:p>
    <w:p w:rsidR="00F03102" w:rsidRDefault="00F03102">
      <w:pPr>
        <w:pStyle w:val="ConsPlusNonformat"/>
        <w:jc w:val="both"/>
      </w:pPr>
      <w:r>
        <w:t xml:space="preserve">                                           (адрес регистрации)</w:t>
      </w:r>
    </w:p>
    <w:p w:rsidR="00F03102" w:rsidRDefault="00F03102">
      <w:pPr>
        <w:pStyle w:val="ConsPlusNonformat"/>
        <w:jc w:val="both"/>
      </w:pPr>
      <w:r>
        <w:t xml:space="preserve">                                контактный телефон: _______________________</w:t>
      </w:r>
    </w:p>
    <w:p w:rsidR="00F03102" w:rsidRDefault="00F03102">
      <w:pPr>
        <w:pStyle w:val="ConsPlusNonformat"/>
        <w:jc w:val="both"/>
      </w:pPr>
    </w:p>
    <w:p w:rsidR="00F03102" w:rsidRDefault="00F03102">
      <w:pPr>
        <w:pStyle w:val="ConsPlusNonformat"/>
        <w:jc w:val="both"/>
      </w:pPr>
      <w:bookmarkStart w:id="10" w:name="P138"/>
      <w:bookmarkEnd w:id="10"/>
      <w:r>
        <w:t xml:space="preserve">                                 ЗАЯВЛЕНИЕ</w:t>
      </w:r>
    </w:p>
    <w:p w:rsidR="00F03102" w:rsidRDefault="00F03102">
      <w:pPr>
        <w:pStyle w:val="ConsPlusNonformat"/>
        <w:jc w:val="both"/>
      </w:pPr>
    </w:p>
    <w:p w:rsidR="00F03102" w:rsidRDefault="00F03102">
      <w:pPr>
        <w:pStyle w:val="ConsPlusNonformat"/>
        <w:jc w:val="both"/>
      </w:pPr>
      <w:r>
        <w:t xml:space="preserve">    Прошу  предоставить мне социальную выплату на приобретение жилья или на</w:t>
      </w:r>
    </w:p>
    <w:p w:rsidR="00F03102" w:rsidRDefault="00F03102">
      <w:pPr>
        <w:pStyle w:val="ConsPlusNonformat"/>
        <w:jc w:val="both"/>
      </w:pPr>
      <w:r>
        <w:t>заключение   договора   долевого   участия   на   завершение  строительства</w:t>
      </w:r>
    </w:p>
    <w:p w:rsidR="00F03102" w:rsidRDefault="00F03102">
      <w:pPr>
        <w:pStyle w:val="ConsPlusNonformat"/>
        <w:jc w:val="both"/>
      </w:pPr>
      <w:r>
        <w:t>объекта  строительства,  в  отношении  которого  не выполнены обязательства</w:t>
      </w:r>
    </w:p>
    <w:p w:rsidR="00F03102" w:rsidRDefault="00F03102">
      <w:pPr>
        <w:pStyle w:val="ConsPlusNonformat"/>
        <w:jc w:val="both"/>
      </w:pPr>
      <w:r>
        <w:t>застройщика, и (или) иного многоквартирного дома, возводимого в обеспечение</w:t>
      </w:r>
    </w:p>
    <w:p w:rsidR="00F03102" w:rsidRDefault="00F03102">
      <w:pPr>
        <w:pStyle w:val="ConsPlusNonformat"/>
        <w:jc w:val="both"/>
      </w:pPr>
      <w:r>
        <w:t xml:space="preserve">требований  пострадавших  соинвесторов  в  соответствии с </w:t>
      </w:r>
      <w:hyperlink r:id="rId41">
        <w:r>
          <w:rPr>
            <w:color w:val="0000FF"/>
          </w:rPr>
          <w:t>Законом</w:t>
        </w:r>
      </w:hyperlink>
      <w:r>
        <w:t xml:space="preserve"> Калужской</w:t>
      </w:r>
    </w:p>
    <w:p w:rsidR="00F03102" w:rsidRDefault="00F03102">
      <w:pPr>
        <w:pStyle w:val="ConsPlusNonformat"/>
        <w:jc w:val="both"/>
      </w:pPr>
      <w:r>
        <w:t>области  "О  регулировании отдельных правоотношений по защите прав граждан,</w:t>
      </w:r>
    </w:p>
    <w:p w:rsidR="00F03102" w:rsidRDefault="00F03102">
      <w:pPr>
        <w:pStyle w:val="ConsPlusNonformat"/>
        <w:jc w:val="both"/>
      </w:pPr>
      <w:r>
        <w:t>инвестировавших  денежные средства в строительство многоквартирных домов на</w:t>
      </w:r>
    </w:p>
    <w:p w:rsidR="00F03102" w:rsidRDefault="00F03102">
      <w:pPr>
        <w:pStyle w:val="ConsPlusNonformat"/>
        <w:jc w:val="both"/>
      </w:pPr>
      <w:r>
        <w:t>территории Калужской области".</w:t>
      </w:r>
    </w:p>
    <w:p w:rsidR="00F03102" w:rsidRDefault="00F03102">
      <w:pPr>
        <w:pStyle w:val="ConsPlusNonformat"/>
        <w:jc w:val="both"/>
      </w:pPr>
      <w:r>
        <w:t xml:space="preserve">    На учете в качестве нуждающегося состою с _____________________________</w:t>
      </w:r>
    </w:p>
    <w:p w:rsidR="00F03102" w:rsidRDefault="00F03102">
      <w:pPr>
        <w:pStyle w:val="ConsPlusNonformat"/>
        <w:jc w:val="both"/>
      </w:pPr>
      <w:r>
        <w:t xml:space="preserve">                                                (дата постановки на учет)</w:t>
      </w:r>
    </w:p>
    <w:p w:rsidR="00F03102" w:rsidRDefault="00F03102">
      <w:pPr>
        <w:pStyle w:val="ConsPlusNonformat"/>
        <w:jc w:val="both"/>
      </w:pPr>
      <w:r>
        <w:t>в _________________________________________________________________________</w:t>
      </w:r>
    </w:p>
    <w:p w:rsidR="00F03102" w:rsidRDefault="00F03102">
      <w:pPr>
        <w:pStyle w:val="ConsPlusNonformat"/>
        <w:jc w:val="both"/>
      </w:pPr>
      <w:r>
        <w:t xml:space="preserve">    (орган местного самоуправления муниципального образования области)</w:t>
      </w:r>
    </w:p>
    <w:p w:rsidR="00F03102" w:rsidRDefault="00F03102">
      <w:pPr>
        <w:pStyle w:val="ConsPlusNonformat"/>
        <w:jc w:val="both"/>
      </w:pPr>
      <w:r>
        <w:t xml:space="preserve">    В составе моей семьи прошу учесть следующих лиц:</w:t>
      </w:r>
    </w:p>
    <w:p w:rsidR="00F03102" w:rsidRDefault="00F031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304"/>
        <w:gridCol w:w="1531"/>
        <w:gridCol w:w="2154"/>
        <w:gridCol w:w="1701"/>
      </w:tblGrid>
      <w:tr w:rsidR="00F03102">
        <w:tc>
          <w:tcPr>
            <w:tcW w:w="567" w:type="dxa"/>
          </w:tcPr>
          <w:p w:rsidR="00F03102" w:rsidRDefault="00F03102">
            <w:pPr>
              <w:pStyle w:val="ConsPlusNormal"/>
              <w:jc w:val="center"/>
            </w:pPr>
            <w:r>
              <w:t>N п/п</w:t>
            </w:r>
          </w:p>
        </w:tc>
        <w:tc>
          <w:tcPr>
            <w:tcW w:w="1814" w:type="dxa"/>
          </w:tcPr>
          <w:p w:rsidR="00F03102" w:rsidRDefault="00F03102">
            <w:pPr>
              <w:pStyle w:val="ConsPlusNormal"/>
              <w:jc w:val="center"/>
            </w:pPr>
            <w:r>
              <w:t>Ф.И.О. заявителя и членов его семьи</w:t>
            </w:r>
          </w:p>
        </w:tc>
        <w:tc>
          <w:tcPr>
            <w:tcW w:w="1304" w:type="dxa"/>
          </w:tcPr>
          <w:p w:rsidR="00F03102" w:rsidRDefault="00F03102">
            <w:pPr>
              <w:pStyle w:val="ConsPlusNormal"/>
              <w:jc w:val="center"/>
            </w:pPr>
            <w:r>
              <w:t>Дата рождения</w:t>
            </w:r>
          </w:p>
        </w:tc>
        <w:tc>
          <w:tcPr>
            <w:tcW w:w="1531" w:type="dxa"/>
          </w:tcPr>
          <w:p w:rsidR="00F03102" w:rsidRDefault="00F03102">
            <w:pPr>
              <w:pStyle w:val="ConsPlusNormal"/>
              <w:jc w:val="center"/>
            </w:pPr>
            <w:r>
              <w:t>Родственные отношения</w:t>
            </w:r>
          </w:p>
        </w:tc>
        <w:tc>
          <w:tcPr>
            <w:tcW w:w="2154" w:type="dxa"/>
          </w:tcPr>
          <w:p w:rsidR="00F03102" w:rsidRDefault="00F03102">
            <w:pPr>
              <w:pStyle w:val="ConsPlusNormal"/>
              <w:jc w:val="center"/>
            </w:pPr>
            <w:r>
              <w:t>Документ, удостоверяющий личность (серия, номер, когда и кем выдан)</w:t>
            </w:r>
          </w:p>
        </w:tc>
        <w:tc>
          <w:tcPr>
            <w:tcW w:w="1701" w:type="dxa"/>
          </w:tcPr>
          <w:p w:rsidR="00F03102" w:rsidRDefault="00F03102">
            <w:pPr>
              <w:pStyle w:val="ConsPlusNormal"/>
              <w:jc w:val="center"/>
            </w:pPr>
            <w:r>
              <w:t>Адрес проживания</w:t>
            </w:r>
          </w:p>
        </w:tc>
      </w:tr>
      <w:tr w:rsidR="00F03102">
        <w:tc>
          <w:tcPr>
            <w:tcW w:w="567" w:type="dxa"/>
          </w:tcPr>
          <w:p w:rsidR="00F03102" w:rsidRDefault="00F03102">
            <w:pPr>
              <w:pStyle w:val="ConsPlusNormal"/>
            </w:pPr>
          </w:p>
        </w:tc>
        <w:tc>
          <w:tcPr>
            <w:tcW w:w="1814" w:type="dxa"/>
          </w:tcPr>
          <w:p w:rsidR="00F03102" w:rsidRDefault="00F03102">
            <w:pPr>
              <w:pStyle w:val="ConsPlusNormal"/>
            </w:pPr>
          </w:p>
        </w:tc>
        <w:tc>
          <w:tcPr>
            <w:tcW w:w="1304" w:type="dxa"/>
          </w:tcPr>
          <w:p w:rsidR="00F03102" w:rsidRDefault="00F03102">
            <w:pPr>
              <w:pStyle w:val="ConsPlusNormal"/>
            </w:pPr>
          </w:p>
        </w:tc>
        <w:tc>
          <w:tcPr>
            <w:tcW w:w="1531" w:type="dxa"/>
          </w:tcPr>
          <w:p w:rsidR="00F03102" w:rsidRDefault="00F03102">
            <w:pPr>
              <w:pStyle w:val="ConsPlusNormal"/>
            </w:pPr>
          </w:p>
        </w:tc>
        <w:tc>
          <w:tcPr>
            <w:tcW w:w="2154" w:type="dxa"/>
          </w:tcPr>
          <w:p w:rsidR="00F03102" w:rsidRDefault="00F03102">
            <w:pPr>
              <w:pStyle w:val="ConsPlusNormal"/>
            </w:pPr>
          </w:p>
        </w:tc>
        <w:tc>
          <w:tcPr>
            <w:tcW w:w="1701" w:type="dxa"/>
          </w:tcPr>
          <w:p w:rsidR="00F03102" w:rsidRDefault="00F03102">
            <w:pPr>
              <w:pStyle w:val="ConsPlusNormal"/>
            </w:pPr>
          </w:p>
        </w:tc>
      </w:tr>
      <w:tr w:rsidR="00F03102">
        <w:tc>
          <w:tcPr>
            <w:tcW w:w="567" w:type="dxa"/>
          </w:tcPr>
          <w:p w:rsidR="00F03102" w:rsidRDefault="00F03102">
            <w:pPr>
              <w:pStyle w:val="ConsPlusNormal"/>
            </w:pPr>
          </w:p>
        </w:tc>
        <w:tc>
          <w:tcPr>
            <w:tcW w:w="1814" w:type="dxa"/>
          </w:tcPr>
          <w:p w:rsidR="00F03102" w:rsidRDefault="00F03102">
            <w:pPr>
              <w:pStyle w:val="ConsPlusNormal"/>
            </w:pPr>
          </w:p>
        </w:tc>
        <w:tc>
          <w:tcPr>
            <w:tcW w:w="1304" w:type="dxa"/>
          </w:tcPr>
          <w:p w:rsidR="00F03102" w:rsidRDefault="00F03102">
            <w:pPr>
              <w:pStyle w:val="ConsPlusNormal"/>
            </w:pPr>
          </w:p>
        </w:tc>
        <w:tc>
          <w:tcPr>
            <w:tcW w:w="1531" w:type="dxa"/>
          </w:tcPr>
          <w:p w:rsidR="00F03102" w:rsidRDefault="00F03102">
            <w:pPr>
              <w:pStyle w:val="ConsPlusNormal"/>
            </w:pPr>
          </w:p>
        </w:tc>
        <w:tc>
          <w:tcPr>
            <w:tcW w:w="2154" w:type="dxa"/>
          </w:tcPr>
          <w:p w:rsidR="00F03102" w:rsidRDefault="00F03102">
            <w:pPr>
              <w:pStyle w:val="ConsPlusNormal"/>
            </w:pPr>
          </w:p>
        </w:tc>
        <w:tc>
          <w:tcPr>
            <w:tcW w:w="1701" w:type="dxa"/>
          </w:tcPr>
          <w:p w:rsidR="00F03102" w:rsidRDefault="00F03102">
            <w:pPr>
              <w:pStyle w:val="ConsPlusNormal"/>
            </w:pPr>
          </w:p>
        </w:tc>
      </w:tr>
      <w:tr w:rsidR="00F03102">
        <w:tc>
          <w:tcPr>
            <w:tcW w:w="567" w:type="dxa"/>
          </w:tcPr>
          <w:p w:rsidR="00F03102" w:rsidRDefault="00F03102">
            <w:pPr>
              <w:pStyle w:val="ConsPlusNormal"/>
            </w:pPr>
          </w:p>
        </w:tc>
        <w:tc>
          <w:tcPr>
            <w:tcW w:w="1814" w:type="dxa"/>
          </w:tcPr>
          <w:p w:rsidR="00F03102" w:rsidRDefault="00F03102">
            <w:pPr>
              <w:pStyle w:val="ConsPlusNormal"/>
            </w:pPr>
          </w:p>
        </w:tc>
        <w:tc>
          <w:tcPr>
            <w:tcW w:w="1304" w:type="dxa"/>
          </w:tcPr>
          <w:p w:rsidR="00F03102" w:rsidRDefault="00F03102">
            <w:pPr>
              <w:pStyle w:val="ConsPlusNormal"/>
            </w:pPr>
          </w:p>
        </w:tc>
        <w:tc>
          <w:tcPr>
            <w:tcW w:w="1531" w:type="dxa"/>
          </w:tcPr>
          <w:p w:rsidR="00F03102" w:rsidRDefault="00F03102">
            <w:pPr>
              <w:pStyle w:val="ConsPlusNormal"/>
            </w:pPr>
          </w:p>
        </w:tc>
        <w:tc>
          <w:tcPr>
            <w:tcW w:w="2154" w:type="dxa"/>
          </w:tcPr>
          <w:p w:rsidR="00F03102" w:rsidRDefault="00F03102">
            <w:pPr>
              <w:pStyle w:val="ConsPlusNormal"/>
            </w:pPr>
          </w:p>
        </w:tc>
        <w:tc>
          <w:tcPr>
            <w:tcW w:w="1701" w:type="dxa"/>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r>
        <w:t xml:space="preserve">    С  порядком  предоставления социальной выплаты ознакомлен(а) и обязуюсь</w:t>
      </w:r>
    </w:p>
    <w:p w:rsidR="00F03102" w:rsidRDefault="00F03102">
      <w:pPr>
        <w:pStyle w:val="ConsPlusNonformat"/>
        <w:jc w:val="both"/>
      </w:pPr>
      <w:r>
        <w:t>его  выполнять.  Настоящим даю свое согласие на обработку моих персональных</w:t>
      </w:r>
    </w:p>
    <w:p w:rsidR="00F03102" w:rsidRDefault="00F03102">
      <w:pPr>
        <w:pStyle w:val="ConsPlusNonformat"/>
        <w:jc w:val="both"/>
      </w:pPr>
      <w:r>
        <w:t>данных   министерством   строительства  и  жилищно-коммунального  хозяйства</w:t>
      </w:r>
    </w:p>
    <w:p w:rsidR="00F03102" w:rsidRDefault="00F03102">
      <w:pPr>
        <w:pStyle w:val="ConsPlusNonformat"/>
        <w:jc w:val="both"/>
      </w:pPr>
      <w:r>
        <w:t>Калужской области.</w:t>
      </w:r>
    </w:p>
    <w:p w:rsidR="00F03102" w:rsidRDefault="00F03102">
      <w:pPr>
        <w:pStyle w:val="ConsPlusNonformat"/>
        <w:jc w:val="both"/>
      </w:pPr>
      <w:r>
        <w:t xml:space="preserve">    К заявлению прилагаю следующие документы:</w:t>
      </w:r>
    </w:p>
    <w:p w:rsidR="00F03102" w:rsidRDefault="00F03102">
      <w:pPr>
        <w:pStyle w:val="ConsPlusNonformat"/>
        <w:jc w:val="both"/>
      </w:pPr>
      <w:r>
        <w:t>___________________________________________________________________________</w:t>
      </w:r>
    </w:p>
    <w:p w:rsidR="00F03102" w:rsidRDefault="00F03102">
      <w:pPr>
        <w:pStyle w:val="ConsPlusNonformat"/>
        <w:jc w:val="both"/>
      </w:pPr>
      <w:r>
        <w:t>___________________________________________________________________________</w:t>
      </w:r>
    </w:p>
    <w:p w:rsidR="00F03102" w:rsidRDefault="00F03102">
      <w:pPr>
        <w:pStyle w:val="ConsPlusNonformat"/>
        <w:jc w:val="both"/>
      </w:pPr>
    </w:p>
    <w:p w:rsidR="00F03102" w:rsidRDefault="00F03102">
      <w:pPr>
        <w:pStyle w:val="ConsPlusNonformat"/>
        <w:jc w:val="both"/>
      </w:pPr>
      <w:r>
        <w:t>______________________________                   __________________________</w:t>
      </w:r>
    </w:p>
    <w:p w:rsidR="00F03102" w:rsidRDefault="00F03102">
      <w:pPr>
        <w:pStyle w:val="ConsPlusNonformat"/>
        <w:jc w:val="both"/>
      </w:pPr>
      <w:r>
        <w:t xml:space="preserve">            (дата)                                  (подпись заявителя)</w:t>
      </w:r>
    </w:p>
    <w:p w:rsidR="00F03102" w:rsidRDefault="00F03102">
      <w:pPr>
        <w:pStyle w:val="ConsPlusNonformat"/>
        <w:jc w:val="both"/>
      </w:pPr>
      <w:r>
        <w:t xml:space="preserve">    Настоящим  даю  свое  согласие  на  обработку  моих персональных данных</w:t>
      </w:r>
    </w:p>
    <w:p w:rsidR="00F03102" w:rsidRDefault="00F03102">
      <w:pPr>
        <w:pStyle w:val="ConsPlusNonformat"/>
        <w:jc w:val="both"/>
      </w:pPr>
      <w:r>
        <w:t>министерством  строительства  и  жилищно-коммунального  хозяйства Калужской</w:t>
      </w:r>
    </w:p>
    <w:p w:rsidR="00F03102" w:rsidRDefault="00F03102">
      <w:pPr>
        <w:pStyle w:val="ConsPlusNonformat"/>
        <w:jc w:val="both"/>
      </w:pPr>
      <w:r>
        <w:t>области.</w:t>
      </w:r>
    </w:p>
    <w:p w:rsidR="00F03102" w:rsidRDefault="00F03102">
      <w:pPr>
        <w:pStyle w:val="ConsPlusNonformat"/>
        <w:jc w:val="both"/>
      </w:pPr>
    </w:p>
    <w:p w:rsidR="00F03102" w:rsidRDefault="00F03102">
      <w:pPr>
        <w:pStyle w:val="ConsPlusNonformat"/>
        <w:jc w:val="both"/>
      </w:pPr>
      <w:r>
        <w:t>Член семьи заявителя ______________________________________________________</w:t>
      </w:r>
    </w:p>
    <w:p w:rsidR="00F03102" w:rsidRDefault="00F03102">
      <w:pPr>
        <w:pStyle w:val="ConsPlusNonformat"/>
        <w:jc w:val="both"/>
      </w:pPr>
    </w:p>
    <w:p w:rsidR="00F03102" w:rsidRDefault="00F03102">
      <w:pPr>
        <w:pStyle w:val="ConsPlusNonformat"/>
        <w:jc w:val="both"/>
      </w:pPr>
      <w:r>
        <w:t>_____________________________               _______________________________</w:t>
      </w:r>
    </w:p>
    <w:p w:rsidR="00F03102" w:rsidRDefault="00F03102">
      <w:pPr>
        <w:pStyle w:val="ConsPlusNonformat"/>
        <w:jc w:val="both"/>
      </w:pPr>
      <w:r>
        <w:t xml:space="preserve">          (дата)                            (подпись члена семьи заявителя)</w:t>
      </w:r>
    </w:p>
    <w:p w:rsidR="00F03102" w:rsidRDefault="00F03102">
      <w:pPr>
        <w:pStyle w:val="ConsPlusNonformat"/>
        <w:jc w:val="both"/>
      </w:pPr>
    </w:p>
    <w:p w:rsidR="00F03102" w:rsidRDefault="00F03102">
      <w:pPr>
        <w:pStyle w:val="ConsPlusNonformat"/>
        <w:jc w:val="both"/>
      </w:pPr>
      <w:r>
        <w:t xml:space="preserve">    Заявление и прилагаемые к нему документы приняты "__" _______ 20__ года</w:t>
      </w:r>
    </w:p>
    <w:p w:rsidR="00F03102" w:rsidRDefault="00F03102">
      <w:pPr>
        <w:pStyle w:val="ConsPlusNonformat"/>
        <w:jc w:val="both"/>
      </w:pPr>
      <w:r>
        <w:t>______________________________________ _________ __________________________</w:t>
      </w:r>
    </w:p>
    <w:p w:rsidR="00F03102" w:rsidRDefault="00F03102">
      <w:pPr>
        <w:pStyle w:val="ConsPlusNonformat"/>
        <w:jc w:val="both"/>
      </w:pPr>
      <w:r>
        <w:t>(должность лица, принявшего документы) (подпись)   (расшифровка подписи)</w:t>
      </w: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right"/>
        <w:outlineLvl w:val="1"/>
      </w:pPr>
      <w:r>
        <w:t>Приложение N 2</w:t>
      </w:r>
    </w:p>
    <w:p w:rsidR="00F03102" w:rsidRDefault="00F03102">
      <w:pPr>
        <w:pStyle w:val="ConsPlusNormal"/>
        <w:jc w:val="right"/>
      </w:pPr>
      <w:r>
        <w:t>к Положению</w:t>
      </w:r>
    </w:p>
    <w:p w:rsidR="00F03102" w:rsidRDefault="00F03102">
      <w:pPr>
        <w:pStyle w:val="ConsPlusNormal"/>
        <w:jc w:val="right"/>
      </w:pPr>
      <w:r>
        <w:t>о порядке, условиях и определении размера</w:t>
      </w:r>
    </w:p>
    <w:p w:rsidR="00F03102" w:rsidRDefault="00F03102">
      <w:pPr>
        <w:pStyle w:val="ConsPlusNormal"/>
        <w:jc w:val="right"/>
      </w:pPr>
      <w:r>
        <w:t>предоставления отдельным категориям пострадавших</w:t>
      </w:r>
    </w:p>
    <w:p w:rsidR="00F03102" w:rsidRDefault="00F03102">
      <w:pPr>
        <w:pStyle w:val="ConsPlusNormal"/>
        <w:jc w:val="right"/>
      </w:pPr>
      <w:r>
        <w:t>соинвесторов социальной выплаты на приобретение жилья</w:t>
      </w:r>
    </w:p>
    <w:p w:rsidR="00F03102" w:rsidRDefault="00F03102">
      <w:pPr>
        <w:pStyle w:val="ConsPlusNormal"/>
        <w:jc w:val="right"/>
      </w:pPr>
      <w:r>
        <w:t>или на заключение договора долевого участия</w:t>
      </w:r>
    </w:p>
    <w:p w:rsidR="00F03102" w:rsidRDefault="00F03102">
      <w:pPr>
        <w:pStyle w:val="ConsPlusNormal"/>
        <w:jc w:val="right"/>
      </w:pPr>
      <w:r>
        <w:t>на завершение строительства объекта</w:t>
      </w:r>
    </w:p>
    <w:p w:rsidR="00F03102" w:rsidRDefault="00F03102">
      <w:pPr>
        <w:pStyle w:val="ConsPlusNormal"/>
        <w:jc w:val="right"/>
      </w:pPr>
      <w:r>
        <w:t>строительства, в отношении которого не выполнены</w:t>
      </w:r>
    </w:p>
    <w:p w:rsidR="00F03102" w:rsidRDefault="00F03102">
      <w:pPr>
        <w:pStyle w:val="ConsPlusNormal"/>
        <w:jc w:val="right"/>
      </w:pPr>
      <w:r>
        <w:t>обязательства застройщика, и (или) иного</w:t>
      </w:r>
    </w:p>
    <w:p w:rsidR="00F03102" w:rsidRDefault="00F03102">
      <w:pPr>
        <w:pStyle w:val="ConsPlusNormal"/>
        <w:jc w:val="right"/>
      </w:pPr>
      <w:r>
        <w:t>многоквартирного дома, возводимого</w:t>
      </w:r>
    </w:p>
    <w:p w:rsidR="00F03102" w:rsidRDefault="00F03102">
      <w:pPr>
        <w:pStyle w:val="ConsPlusNormal"/>
        <w:jc w:val="right"/>
      </w:pPr>
      <w:r>
        <w:t>в обеспечение требований пострадавших соинвесторов</w:t>
      </w:r>
    </w:p>
    <w:p w:rsidR="00F03102" w:rsidRDefault="00F03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02" w:rsidRDefault="00F03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102" w:rsidRDefault="00F03102">
            <w:pPr>
              <w:pStyle w:val="ConsPlusNormal"/>
              <w:jc w:val="center"/>
            </w:pPr>
            <w:r>
              <w:rPr>
                <w:color w:val="392C69"/>
              </w:rPr>
              <w:t>Список изменяющих документов</w:t>
            </w:r>
          </w:p>
          <w:p w:rsidR="00F03102" w:rsidRDefault="00F03102">
            <w:pPr>
              <w:pStyle w:val="ConsPlusNormal"/>
              <w:jc w:val="center"/>
            </w:pPr>
            <w:r>
              <w:rPr>
                <w:color w:val="392C69"/>
              </w:rPr>
              <w:t xml:space="preserve">(в ред. </w:t>
            </w:r>
            <w:hyperlink r:id="rId42">
              <w:r>
                <w:rPr>
                  <w:color w:val="0000FF"/>
                </w:rPr>
                <w:t>Постановления</w:t>
              </w:r>
            </w:hyperlink>
            <w:r>
              <w:rPr>
                <w:color w:val="392C69"/>
              </w:rPr>
              <w:t xml:space="preserve"> Правительства Калужской области</w:t>
            </w:r>
          </w:p>
          <w:p w:rsidR="00F03102" w:rsidRDefault="00F03102">
            <w:pPr>
              <w:pStyle w:val="ConsPlusNormal"/>
              <w:jc w:val="center"/>
            </w:pPr>
            <w:r>
              <w:rPr>
                <w:color w:val="392C69"/>
              </w:rPr>
              <w:t>от 06.12.2021 N 841)</w:t>
            </w: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r>
        <w:t xml:space="preserve">                             КАЛУЖСКАЯ ОБЛАСТЬ</w:t>
      </w:r>
    </w:p>
    <w:p w:rsidR="00F03102" w:rsidRDefault="00F03102">
      <w:pPr>
        <w:pStyle w:val="ConsPlusNonformat"/>
        <w:jc w:val="both"/>
      </w:pPr>
      <w:r>
        <w:t xml:space="preserve">                ___________________________________________</w:t>
      </w:r>
    </w:p>
    <w:p w:rsidR="00F03102" w:rsidRDefault="00F03102">
      <w:pPr>
        <w:pStyle w:val="ConsPlusNonformat"/>
        <w:jc w:val="both"/>
      </w:pPr>
      <w:r>
        <w:t xml:space="preserve">                (наименование органа исполнительной власти)</w:t>
      </w:r>
    </w:p>
    <w:p w:rsidR="00F03102" w:rsidRDefault="00F03102">
      <w:pPr>
        <w:pStyle w:val="ConsPlusNonformat"/>
        <w:jc w:val="both"/>
      </w:pPr>
    </w:p>
    <w:p w:rsidR="00F03102" w:rsidRDefault="00F03102">
      <w:pPr>
        <w:pStyle w:val="ConsPlusNonformat"/>
        <w:jc w:val="both"/>
      </w:pPr>
      <w:bookmarkStart w:id="11" w:name="P225"/>
      <w:bookmarkEnd w:id="11"/>
      <w:r>
        <w:t xml:space="preserve">                               СВИДЕТЕЛЬСТВО</w:t>
      </w:r>
    </w:p>
    <w:p w:rsidR="00F03102" w:rsidRDefault="00F03102">
      <w:pPr>
        <w:pStyle w:val="ConsPlusNonformat"/>
        <w:jc w:val="both"/>
      </w:pPr>
      <w:r>
        <w:t xml:space="preserve">                  о праве на получение социальной выплаты</w:t>
      </w:r>
    </w:p>
    <w:p w:rsidR="00F03102" w:rsidRDefault="00F03102">
      <w:pPr>
        <w:pStyle w:val="ConsPlusNonformat"/>
        <w:jc w:val="both"/>
      </w:pPr>
      <w:r>
        <w:t xml:space="preserve">             на приобретение жилья или на заключение договора</w:t>
      </w:r>
    </w:p>
    <w:p w:rsidR="00F03102" w:rsidRDefault="00F03102">
      <w:pPr>
        <w:pStyle w:val="ConsPlusNonformat"/>
        <w:jc w:val="both"/>
      </w:pPr>
      <w:r>
        <w:t xml:space="preserve">           долевого участия на завершение строительства объекта</w:t>
      </w:r>
    </w:p>
    <w:p w:rsidR="00F03102" w:rsidRDefault="00F03102">
      <w:pPr>
        <w:pStyle w:val="ConsPlusNonformat"/>
        <w:jc w:val="both"/>
      </w:pPr>
      <w:r>
        <w:t xml:space="preserve">             строительства, в отношении которого не выполнены</w:t>
      </w:r>
    </w:p>
    <w:p w:rsidR="00F03102" w:rsidRDefault="00F03102">
      <w:pPr>
        <w:pStyle w:val="ConsPlusNonformat"/>
        <w:jc w:val="both"/>
      </w:pPr>
      <w:r>
        <w:t xml:space="preserve">         обязательства застройщика, и (или) иного многоквартирного</w:t>
      </w:r>
    </w:p>
    <w:p w:rsidR="00F03102" w:rsidRDefault="00F03102">
      <w:pPr>
        <w:pStyle w:val="ConsPlusNonformat"/>
        <w:jc w:val="both"/>
      </w:pPr>
      <w:r>
        <w:t xml:space="preserve">                дома, возводимого в обеспечение требований</w:t>
      </w:r>
    </w:p>
    <w:p w:rsidR="00F03102" w:rsidRDefault="00F03102">
      <w:pPr>
        <w:pStyle w:val="ConsPlusNonformat"/>
        <w:jc w:val="both"/>
      </w:pPr>
      <w:r>
        <w:t xml:space="preserve">                         пострадавших соинвесторов</w:t>
      </w:r>
    </w:p>
    <w:p w:rsidR="00F03102" w:rsidRDefault="00F03102">
      <w:pPr>
        <w:pStyle w:val="ConsPlusNonformat"/>
        <w:jc w:val="both"/>
      </w:pPr>
    </w:p>
    <w:p w:rsidR="00F03102" w:rsidRDefault="00F03102">
      <w:pPr>
        <w:pStyle w:val="ConsPlusNonformat"/>
        <w:jc w:val="both"/>
      </w:pPr>
      <w:r>
        <w:t xml:space="preserve">    Дата выдачи _________________</w:t>
      </w:r>
    </w:p>
    <w:p w:rsidR="00F03102" w:rsidRDefault="00F03102">
      <w:pPr>
        <w:pStyle w:val="ConsPlusNonformat"/>
        <w:jc w:val="both"/>
      </w:pPr>
      <w:r>
        <w:t xml:space="preserve">    Настоящим свидетельством удостоверяется, что _________________________,</w:t>
      </w:r>
    </w:p>
    <w:p w:rsidR="00F03102" w:rsidRDefault="00F03102">
      <w:pPr>
        <w:pStyle w:val="ConsPlusNonformat"/>
        <w:jc w:val="both"/>
      </w:pPr>
      <w:r>
        <w:t xml:space="preserve">                                        (фамилия, имя, отчество получателя)</w:t>
      </w:r>
    </w:p>
    <w:p w:rsidR="00F03102" w:rsidRDefault="00F03102">
      <w:pPr>
        <w:pStyle w:val="ConsPlusNonformat"/>
        <w:jc w:val="both"/>
      </w:pPr>
      <w:r>
        <w:t>паспорт ___________________________________________________________________</w:t>
      </w:r>
    </w:p>
    <w:p w:rsidR="00F03102" w:rsidRDefault="00F03102">
      <w:pPr>
        <w:pStyle w:val="ConsPlusNonformat"/>
        <w:jc w:val="both"/>
      </w:pPr>
      <w:r>
        <w:t xml:space="preserve">                (данные паспорта: серия, номер, когда и кем выдан)</w:t>
      </w:r>
    </w:p>
    <w:p w:rsidR="00F03102" w:rsidRDefault="00F03102">
      <w:pPr>
        <w:pStyle w:val="ConsPlusNonformat"/>
        <w:jc w:val="both"/>
      </w:pPr>
      <w:r>
        <w:t>__________________________________________________________________________,</w:t>
      </w:r>
    </w:p>
    <w:p w:rsidR="00F03102" w:rsidRDefault="00F03102">
      <w:pPr>
        <w:pStyle w:val="ConsPlusNonformat"/>
        <w:jc w:val="both"/>
      </w:pPr>
      <w:r>
        <w:t>в   соответствии   с  постановлением  Правительства  Калужской  области  от</w:t>
      </w:r>
    </w:p>
    <w:p w:rsidR="00F03102" w:rsidRDefault="00F03102">
      <w:pPr>
        <w:pStyle w:val="ConsPlusNonformat"/>
        <w:jc w:val="both"/>
      </w:pPr>
      <w:r>
        <w:t>________ N ____ гарантируется получение  социальной выплаты на приобретение</w:t>
      </w:r>
    </w:p>
    <w:p w:rsidR="00F03102" w:rsidRDefault="00F03102">
      <w:pPr>
        <w:pStyle w:val="ConsPlusNonformat"/>
        <w:jc w:val="both"/>
      </w:pPr>
      <w:r>
        <w:t>жилья   или   на   заключение   договора  долевого  участия  на  завершение</w:t>
      </w:r>
    </w:p>
    <w:p w:rsidR="00F03102" w:rsidRDefault="00F03102">
      <w:pPr>
        <w:pStyle w:val="ConsPlusNonformat"/>
        <w:jc w:val="both"/>
      </w:pPr>
      <w:r>
        <w:t>строительства  объекта  строительства,  в  отношении  которого не выполнены</w:t>
      </w:r>
    </w:p>
    <w:p w:rsidR="00F03102" w:rsidRDefault="00F03102">
      <w:pPr>
        <w:pStyle w:val="ConsPlusNonformat"/>
        <w:jc w:val="both"/>
      </w:pPr>
      <w:r>
        <w:t>обязательства застройщика, и (или) иного многоквартирного дома, возводимого</w:t>
      </w:r>
    </w:p>
    <w:p w:rsidR="00F03102" w:rsidRDefault="00F03102">
      <w:pPr>
        <w:pStyle w:val="ConsPlusNonformat"/>
        <w:jc w:val="both"/>
      </w:pPr>
      <w:r>
        <w:t>в обеспечение требований пострадавших соинвесторов, в размере</w:t>
      </w:r>
    </w:p>
    <w:p w:rsidR="00F03102" w:rsidRDefault="00F03102">
      <w:pPr>
        <w:pStyle w:val="ConsPlusNonformat"/>
        <w:jc w:val="both"/>
      </w:pPr>
      <w:r>
        <w:t>___________________________________________________________________________</w:t>
      </w:r>
    </w:p>
    <w:p w:rsidR="00F03102" w:rsidRDefault="00F03102">
      <w:pPr>
        <w:pStyle w:val="ConsPlusNonformat"/>
        <w:jc w:val="both"/>
      </w:pPr>
      <w:r>
        <w:t>___________________________________________________________________ рублей,</w:t>
      </w:r>
    </w:p>
    <w:p w:rsidR="00F03102" w:rsidRDefault="00F03102">
      <w:pPr>
        <w:pStyle w:val="ConsPlusNonformat"/>
        <w:jc w:val="both"/>
      </w:pPr>
      <w:r>
        <w:t xml:space="preserve">                           (цифрами и прописью)</w:t>
      </w:r>
    </w:p>
    <w:p w:rsidR="00F03102" w:rsidRDefault="00F03102">
      <w:pPr>
        <w:pStyle w:val="ConsPlusNonformat"/>
        <w:jc w:val="both"/>
      </w:pPr>
      <w:r>
        <w:t>рассчитанной с  учетом ____________ членов семьи пострадавшего соинвестора,</w:t>
      </w:r>
    </w:p>
    <w:p w:rsidR="00F03102" w:rsidRDefault="00F03102">
      <w:pPr>
        <w:pStyle w:val="ConsPlusNonformat"/>
        <w:jc w:val="both"/>
      </w:pPr>
      <w:r>
        <w:t>имеющего право на получение социальной выплаты:</w:t>
      </w:r>
    </w:p>
    <w:p w:rsidR="00F03102" w:rsidRDefault="00F031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8"/>
        <w:gridCol w:w="3742"/>
        <w:gridCol w:w="2145"/>
      </w:tblGrid>
      <w:tr w:rsidR="00F03102">
        <w:tc>
          <w:tcPr>
            <w:tcW w:w="567" w:type="dxa"/>
          </w:tcPr>
          <w:p w:rsidR="00F03102" w:rsidRDefault="00F03102">
            <w:pPr>
              <w:pStyle w:val="ConsPlusNormal"/>
              <w:jc w:val="center"/>
            </w:pPr>
            <w:r>
              <w:t>N п/п</w:t>
            </w:r>
          </w:p>
        </w:tc>
        <w:tc>
          <w:tcPr>
            <w:tcW w:w="2438" w:type="dxa"/>
          </w:tcPr>
          <w:p w:rsidR="00F03102" w:rsidRDefault="00F03102">
            <w:pPr>
              <w:pStyle w:val="ConsPlusNormal"/>
              <w:jc w:val="center"/>
            </w:pPr>
            <w:r>
              <w:t>Фамилия, имя, отчество</w:t>
            </w:r>
          </w:p>
        </w:tc>
        <w:tc>
          <w:tcPr>
            <w:tcW w:w="3742" w:type="dxa"/>
          </w:tcPr>
          <w:p w:rsidR="00F03102" w:rsidRDefault="00F03102">
            <w:pPr>
              <w:pStyle w:val="ConsPlusNormal"/>
              <w:jc w:val="center"/>
            </w:pPr>
            <w:r>
              <w:t>Степень родства по отношению к владельцу свидетельства</w:t>
            </w:r>
          </w:p>
        </w:tc>
        <w:tc>
          <w:tcPr>
            <w:tcW w:w="2145" w:type="dxa"/>
          </w:tcPr>
          <w:p w:rsidR="00F03102" w:rsidRDefault="00F03102">
            <w:pPr>
              <w:pStyle w:val="ConsPlusNormal"/>
              <w:jc w:val="center"/>
            </w:pPr>
            <w:r>
              <w:t>Год рождения</w:t>
            </w:r>
          </w:p>
        </w:tc>
      </w:tr>
      <w:tr w:rsidR="00F03102">
        <w:tc>
          <w:tcPr>
            <w:tcW w:w="567" w:type="dxa"/>
          </w:tcPr>
          <w:p w:rsidR="00F03102" w:rsidRDefault="00F03102">
            <w:pPr>
              <w:pStyle w:val="ConsPlusNormal"/>
              <w:jc w:val="center"/>
            </w:pPr>
            <w:r>
              <w:t>1</w:t>
            </w:r>
          </w:p>
        </w:tc>
        <w:tc>
          <w:tcPr>
            <w:tcW w:w="2438" w:type="dxa"/>
          </w:tcPr>
          <w:p w:rsidR="00F03102" w:rsidRDefault="00F03102">
            <w:pPr>
              <w:pStyle w:val="ConsPlusNormal"/>
            </w:pPr>
          </w:p>
        </w:tc>
        <w:tc>
          <w:tcPr>
            <w:tcW w:w="3742" w:type="dxa"/>
          </w:tcPr>
          <w:p w:rsidR="00F03102" w:rsidRDefault="00F03102">
            <w:pPr>
              <w:pStyle w:val="ConsPlusNormal"/>
            </w:pPr>
          </w:p>
        </w:tc>
        <w:tc>
          <w:tcPr>
            <w:tcW w:w="2145" w:type="dxa"/>
          </w:tcPr>
          <w:p w:rsidR="00F03102" w:rsidRDefault="00F03102">
            <w:pPr>
              <w:pStyle w:val="ConsPlusNormal"/>
            </w:pPr>
          </w:p>
        </w:tc>
      </w:tr>
      <w:tr w:rsidR="00F03102">
        <w:tc>
          <w:tcPr>
            <w:tcW w:w="567" w:type="dxa"/>
          </w:tcPr>
          <w:p w:rsidR="00F03102" w:rsidRDefault="00F03102">
            <w:pPr>
              <w:pStyle w:val="ConsPlusNormal"/>
              <w:jc w:val="center"/>
            </w:pPr>
            <w:r>
              <w:t>2</w:t>
            </w:r>
          </w:p>
        </w:tc>
        <w:tc>
          <w:tcPr>
            <w:tcW w:w="2438" w:type="dxa"/>
          </w:tcPr>
          <w:p w:rsidR="00F03102" w:rsidRDefault="00F03102">
            <w:pPr>
              <w:pStyle w:val="ConsPlusNormal"/>
            </w:pPr>
          </w:p>
        </w:tc>
        <w:tc>
          <w:tcPr>
            <w:tcW w:w="3742" w:type="dxa"/>
          </w:tcPr>
          <w:p w:rsidR="00F03102" w:rsidRDefault="00F03102">
            <w:pPr>
              <w:pStyle w:val="ConsPlusNormal"/>
            </w:pPr>
          </w:p>
        </w:tc>
        <w:tc>
          <w:tcPr>
            <w:tcW w:w="2145" w:type="dxa"/>
          </w:tcPr>
          <w:p w:rsidR="00F03102" w:rsidRDefault="00F03102">
            <w:pPr>
              <w:pStyle w:val="ConsPlusNormal"/>
            </w:pPr>
          </w:p>
        </w:tc>
      </w:tr>
      <w:tr w:rsidR="00F03102">
        <w:tc>
          <w:tcPr>
            <w:tcW w:w="567" w:type="dxa"/>
          </w:tcPr>
          <w:p w:rsidR="00F03102" w:rsidRDefault="00F03102">
            <w:pPr>
              <w:pStyle w:val="ConsPlusNormal"/>
              <w:jc w:val="center"/>
            </w:pPr>
            <w:r>
              <w:t>3</w:t>
            </w:r>
          </w:p>
        </w:tc>
        <w:tc>
          <w:tcPr>
            <w:tcW w:w="2438" w:type="dxa"/>
          </w:tcPr>
          <w:p w:rsidR="00F03102" w:rsidRDefault="00F03102">
            <w:pPr>
              <w:pStyle w:val="ConsPlusNormal"/>
            </w:pPr>
          </w:p>
        </w:tc>
        <w:tc>
          <w:tcPr>
            <w:tcW w:w="3742" w:type="dxa"/>
          </w:tcPr>
          <w:p w:rsidR="00F03102" w:rsidRDefault="00F03102">
            <w:pPr>
              <w:pStyle w:val="ConsPlusNormal"/>
            </w:pPr>
          </w:p>
        </w:tc>
        <w:tc>
          <w:tcPr>
            <w:tcW w:w="2145" w:type="dxa"/>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r>
        <w:t xml:space="preserve">    Н   -   норма  предоставления  площади  жилого  помещения  по  договору</w:t>
      </w:r>
    </w:p>
    <w:p w:rsidR="00F03102" w:rsidRDefault="00F03102">
      <w:pPr>
        <w:pStyle w:val="ConsPlusNonformat"/>
        <w:jc w:val="both"/>
      </w:pPr>
      <w:r>
        <w:lastRenderedPageBreak/>
        <w:t>социального   найма,   установленная   органами   местного   самоуправления</w:t>
      </w:r>
    </w:p>
    <w:p w:rsidR="00F03102" w:rsidRDefault="00F03102">
      <w:pPr>
        <w:pStyle w:val="ConsPlusNonformat"/>
        <w:jc w:val="both"/>
      </w:pPr>
      <w:r>
        <w:t>муниципальных   образований   Калужской  области,  на  территории  которого</w:t>
      </w:r>
    </w:p>
    <w:p w:rsidR="00F03102" w:rsidRDefault="00F03102">
      <w:pPr>
        <w:pStyle w:val="ConsPlusNonformat"/>
        <w:jc w:val="both"/>
      </w:pPr>
      <w:r>
        <w:t>находится   объект   строительства,   в  отношении  которого  не  выполнены</w:t>
      </w:r>
    </w:p>
    <w:p w:rsidR="00F03102" w:rsidRDefault="00F03102">
      <w:pPr>
        <w:pStyle w:val="ConsPlusNonformat"/>
        <w:jc w:val="both"/>
      </w:pPr>
      <w:r>
        <w:t>обязательства застройщика (кв. м) _________ кв. метров;</w:t>
      </w:r>
    </w:p>
    <w:p w:rsidR="00F03102" w:rsidRDefault="00F03102">
      <w:pPr>
        <w:pStyle w:val="ConsPlusNonformat"/>
        <w:jc w:val="both"/>
      </w:pPr>
      <w:r>
        <w:t xml:space="preserve">    Цм  -  средняя  рыночная  стоимость  1  кв.  метра общей площади жилого</w:t>
      </w:r>
    </w:p>
    <w:p w:rsidR="00F03102" w:rsidRDefault="00F03102">
      <w:pPr>
        <w:pStyle w:val="ConsPlusNonformat"/>
        <w:jc w:val="both"/>
      </w:pPr>
      <w:r>
        <w:t>помещения  по муниципальным районам, городским округам Калужской области на</w:t>
      </w:r>
    </w:p>
    <w:p w:rsidR="00F03102" w:rsidRDefault="00F03102">
      <w:pPr>
        <w:pStyle w:val="ConsPlusNonformat"/>
        <w:jc w:val="both"/>
      </w:pPr>
      <w:r>
        <w:t>соответствующий    квартал,    устанавливаемая    уполномоченным    органом</w:t>
      </w:r>
    </w:p>
    <w:p w:rsidR="00F03102" w:rsidRDefault="00F03102">
      <w:pPr>
        <w:pStyle w:val="ConsPlusNonformat"/>
        <w:jc w:val="both"/>
      </w:pPr>
      <w:r>
        <w:t>________________________ рублей;</w:t>
      </w:r>
    </w:p>
    <w:p w:rsidR="00F03102" w:rsidRDefault="00F03102">
      <w:pPr>
        <w:pStyle w:val="ConsPlusNonformat"/>
        <w:jc w:val="both"/>
      </w:pPr>
      <w:r>
        <w:t xml:space="preserve">    Кчс - количество членов семьи пострадавшего соинвестора ______ человек;</w:t>
      </w:r>
    </w:p>
    <w:p w:rsidR="00F03102" w:rsidRDefault="00F03102">
      <w:pPr>
        <w:pStyle w:val="ConsPlusNonformat"/>
        <w:jc w:val="both"/>
      </w:pPr>
      <w:r>
        <w:t xml:space="preserve">    Ф    -   количество   кв.   м,   фактически   оплаченных   пострадавшим</w:t>
      </w:r>
    </w:p>
    <w:p w:rsidR="00F03102" w:rsidRDefault="00F03102">
      <w:pPr>
        <w:pStyle w:val="ConsPlusNonformat"/>
        <w:jc w:val="both"/>
      </w:pPr>
      <w:r>
        <w:t>соинвестором _______ кв. метров;</w:t>
      </w:r>
    </w:p>
    <w:p w:rsidR="00F03102" w:rsidRDefault="00F03102">
      <w:pPr>
        <w:pStyle w:val="ConsPlusNonformat"/>
        <w:jc w:val="both"/>
      </w:pPr>
      <w:r>
        <w:t xml:space="preserve">    S  -  общая площадь квартиры, которую пострадавший соинвестор собирался</w:t>
      </w:r>
    </w:p>
    <w:p w:rsidR="00F03102" w:rsidRDefault="00F03102">
      <w:pPr>
        <w:pStyle w:val="ConsPlusNonformat"/>
        <w:jc w:val="both"/>
      </w:pPr>
      <w:r>
        <w:t>приобрести  в  объекте  строительства,  в  отношении  которого не выполнены</w:t>
      </w:r>
    </w:p>
    <w:p w:rsidR="00F03102" w:rsidRDefault="00F03102">
      <w:pPr>
        <w:pStyle w:val="ConsPlusNonformat"/>
        <w:jc w:val="both"/>
      </w:pPr>
      <w:r>
        <w:t>обязательства застройщика, кв. метров;</w:t>
      </w:r>
    </w:p>
    <w:p w:rsidR="00F03102" w:rsidRDefault="00F03102">
      <w:pPr>
        <w:pStyle w:val="ConsPlusNonformat"/>
        <w:jc w:val="both"/>
      </w:pPr>
      <w:r>
        <w:t xml:space="preserve">    Рсв - размер социальной выплаты рассчитывается:</w:t>
      </w:r>
    </w:p>
    <w:p w:rsidR="00F03102" w:rsidRDefault="00F03102">
      <w:pPr>
        <w:pStyle w:val="ConsPlusNonformat"/>
        <w:jc w:val="both"/>
      </w:pPr>
    </w:p>
    <w:p w:rsidR="00F03102" w:rsidRDefault="00F03102">
      <w:pPr>
        <w:pStyle w:val="ConsPlusNonformat"/>
        <w:jc w:val="both"/>
      </w:pPr>
      <w:r>
        <w:t xml:space="preserve">    Рсв = (Н x Кчс) x Цм.</w:t>
      </w:r>
    </w:p>
    <w:p w:rsidR="00F03102" w:rsidRDefault="00F03102">
      <w:pPr>
        <w:pStyle w:val="ConsPlusNonformat"/>
        <w:jc w:val="both"/>
      </w:pPr>
    </w:p>
    <w:p w:rsidR="00F03102" w:rsidRDefault="00F03102">
      <w:pPr>
        <w:pStyle w:val="ConsPlusNonformat"/>
        <w:jc w:val="both"/>
      </w:pPr>
      <w:r>
        <w:t xml:space="preserve">    При следующих условиях:</w:t>
      </w:r>
    </w:p>
    <w:p w:rsidR="00F03102" w:rsidRDefault="00F03102">
      <w:pPr>
        <w:pStyle w:val="ConsPlusNonformat"/>
        <w:jc w:val="both"/>
      </w:pPr>
      <w:r>
        <w:t xml:space="preserve">    1) Н x Кчс &lt;= S;</w:t>
      </w:r>
    </w:p>
    <w:p w:rsidR="00F03102" w:rsidRDefault="00F03102">
      <w:pPr>
        <w:pStyle w:val="ConsPlusNonformat"/>
        <w:jc w:val="both"/>
      </w:pPr>
      <w:r>
        <w:t xml:space="preserve">    2) Рсв &lt;= Ф x Цм.</w:t>
      </w:r>
    </w:p>
    <w:p w:rsidR="00F03102" w:rsidRDefault="00F03102">
      <w:pPr>
        <w:pStyle w:val="ConsPlusNonformat"/>
        <w:jc w:val="both"/>
      </w:pPr>
      <w:r>
        <w:t xml:space="preserve">    С  условиями  предоставления  социальной  выплаты на приобретение жилья</w:t>
      </w:r>
    </w:p>
    <w:p w:rsidR="00F03102" w:rsidRDefault="00F03102">
      <w:pPr>
        <w:pStyle w:val="ConsPlusNonformat"/>
        <w:jc w:val="both"/>
      </w:pPr>
      <w:r>
        <w:t>или  на  заключение  договора  долевого участия на завершение строительства</w:t>
      </w:r>
    </w:p>
    <w:p w:rsidR="00F03102" w:rsidRDefault="00F03102">
      <w:pPr>
        <w:pStyle w:val="ConsPlusNonformat"/>
        <w:jc w:val="both"/>
      </w:pPr>
      <w:r>
        <w:t>объекта  строительства,  в  отношении  которого  не выполнены обязательства</w:t>
      </w:r>
    </w:p>
    <w:p w:rsidR="00F03102" w:rsidRDefault="00F03102">
      <w:pPr>
        <w:pStyle w:val="ConsPlusNonformat"/>
        <w:jc w:val="both"/>
      </w:pPr>
      <w:r>
        <w:t>застройщика, и (или) иного многоквартирного дома, возводимого в обеспечение</w:t>
      </w:r>
    </w:p>
    <w:p w:rsidR="00F03102" w:rsidRDefault="00F03102">
      <w:pPr>
        <w:pStyle w:val="ConsPlusNonformat"/>
        <w:jc w:val="both"/>
      </w:pPr>
      <w:r>
        <w:t>требований   пострадавших   соинвесторов,   ознакомлен(а)   и  обязуюсь  их</w:t>
      </w:r>
    </w:p>
    <w:p w:rsidR="00F03102" w:rsidRDefault="00F03102">
      <w:pPr>
        <w:pStyle w:val="ConsPlusNonformat"/>
        <w:jc w:val="both"/>
      </w:pPr>
      <w:r>
        <w:t>выполнять.</w:t>
      </w:r>
    </w:p>
    <w:p w:rsidR="00F03102" w:rsidRDefault="00F03102">
      <w:pPr>
        <w:pStyle w:val="ConsPlusNonformat"/>
        <w:jc w:val="both"/>
      </w:pPr>
      <w:r>
        <w:t xml:space="preserve">    Достоверность  сведений,  содержащихся  в  свидетельстве,  проверил(а),</w:t>
      </w:r>
    </w:p>
    <w:p w:rsidR="00F03102" w:rsidRDefault="00F03102">
      <w:pPr>
        <w:pStyle w:val="ConsPlusNonformat"/>
        <w:jc w:val="both"/>
      </w:pPr>
      <w:r>
        <w:t>свидетельство  получил(а).  В  случае  неиспользования  средств  социальной</w:t>
      </w:r>
    </w:p>
    <w:p w:rsidR="00F03102" w:rsidRDefault="00F03102">
      <w:pPr>
        <w:pStyle w:val="ConsPlusNonformat"/>
        <w:jc w:val="both"/>
      </w:pPr>
      <w:r>
        <w:t>выплаты в установленные сроки обязуюсь сдать свидетельство в уполномоченный</w:t>
      </w:r>
    </w:p>
    <w:p w:rsidR="00F03102" w:rsidRDefault="00F03102">
      <w:pPr>
        <w:pStyle w:val="ConsPlusNonformat"/>
        <w:jc w:val="both"/>
      </w:pPr>
      <w:r>
        <w:t>орган в течение 10 дней после окончания его срока действия.</w:t>
      </w:r>
    </w:p>
    <w:p w:rsidR="00F03102" w:rsidRDefault="00F03102">
      <w:pPr>
        <w:pStyle w:val="ConsPlusNonformat"/>
        <w:jc w:val="both"/>
      </w:pPr>
    </w:p>
    <w:p w:rsidR="00F03102" w:rsidRDefault="00F03102">
      <w:pPr>
        <w:pStyle w:val="ConsPlusNonformat"/>
        <w:jc w:val="both"/>
      </w:pPr>
      <w:r>
        <w:t>_________________________________ __________________________ ______________</w:t>
      </w:r>
    </w:p>
    <w:p w:rsidR="00F03102" w:rsidRDefault="00F03102">
      <w:pPr>
        <w:pStyle w:val="ConsPlusNonformat"/>
        <w:jc w:val="both"/>
      </w:pPr>
      <w:r>
        <w:t>(подпись владельца свидетельства)          (Ф.И.О.)              (дата)</w:t>
      </w:r>
    </w:p>
    <w:p w:rsidR="00F03102" w:rsidRDefault="00F03102">
      <w:pPr>
        <w:pStyle w:val="ConsPlusNonformat"/>
        <w:jc w:val="both"/>
      </w:pPr>
    </w:p>
    <w:p w:rsidR="00F03102" w:rsidRDefault="00F03102">
      <w:pPr>
        <w:pStyle w:val="ConsPlusNonformat"/>
        <w:jc w:val="both"/>
      </w:pPr>
      <w:r>
        <w:t xml:space="preserve">    Свидетельство действительно с момента выдачи до "__" ________ 20__ года</w:t>
      </w:r>
    </w:p>
    <w:p w:rsidR="00F03102" w:rsidRDefault="00F03102">
      <w:pPr>
        <w:pStyle w:val="ConsPlusNonformat"/>
        <w:jc w:val="both"/>
      </w:pPr>
      <w:r>
        <w:t>(включительно).</w:t>
      </w:r>
    </w:p>
    <w:p w:rsidR="00F03102" w:rsidRDefault="00F03102">
      <w:pPr>
        <w:pStyle w:val="ConsPlusNonformat"/>
        <w:jc w:val="both"/>
      </w:pPr>
    </w:p>
    <w:p w:rsidR="00F03102" w:rsidRDefault="00F03102">
      <w:pPr>
        <w:pStyle w:val="ConsPlusNonformat"/>
        <w:jc w:val="both"/>
      </w:pPr>
      <w:r>
        <w:t>______________________________________ _____________________ ______________</w:t>
      </w:r>
    </w:p>
    <w:p w:rsidR="00F03102" w:rsidRDefault="00F03102">
      <w:pPr>
        <w:pStyle w:val="ConsPlusNonformat"/>
        <w:jc w:val="both"/>
      </w:pPr>
      <w:r>
        <w:t xml:space="preserve">        (подпись руководителя                 (Ф.И.О.)         (подпись)</w:t>
      </w:r>
    </w:p>
    <w:p w:rsidR="00F03102" w:rsidRDefault="00F03102">
      <w:pPr>
        <w:pStyle w:val="ConsPlusNonformat"/>
        <w:jc w:val="both"/>
      </w:pPr>
      <w:r>
        <w:t xml:space="preserve">        уполномоченного органа)</w:t>
      </w: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both"/>
      </w:pPr>
    </w:p>
    <w:p w:rsidR="00F03102" w:rsidRDefault="00F03102">
      <w:pPr>
        <w:pStyle w:val="ConsPlusNormal"/>
        <w:jc w:val="right"/>
        <w:outlineLvl w:val="1"/>
      </w:pPr>
      <w:r>
        <w:t>Приложение N 3</w:t>
      </w:r>
    </w:p>
    <w:p w:rsidR="00F03102" w:rsidRDefault="00F03102">
      <w:pPr>
        <w:pStyle w:val="ConsPlusNormal"/>
        <w:jc w:val="right"/>
      </w:pPr>
      <w:r>
        <w:t>к Положению</w:t>
      </w:r>
    </w:p>
    <w:p w:rsidR="00F03102" w:rsidRDefault="00F03102">
      <w:pPr>
        <w:pStyle w:val="ConsPlusNormal"/>
        <w:jc w:val="right"/>
      </w:pPr>
      <w:r>
        <w:t>о порядке, условиях и определении размера</w:t>
      </w:r>
    </w:p>
    <w:p w:rsidR="00F03102" w:rsidRDefault="00F03102">
      <w:pPr>
        <w:pStyle w:val="ConsPlusNormal"/>
        <w:jc w:val="right"/>
      </w:pPr>
      <w:r>
        <w:t>предоставления отдельным категориям пострадавших</w:t>
      </w:r>
    </w:p>
    <w:p w:rsidR="00F03102" w:rsidRDefault="00F03102">
      <w:pPr>
        <w:pStyle w:val="ConsPlusNormal"/>
        <w:jc w:val="right"/>
      </w:pPr>
      <w:r>
        <w:t>соинвесторов социальной выплаты на приобретение жилья</w:t>
      </w:r>
    </w:p>
    <w:p w:rsidR="00F03102" w:rsidRDefault="00F03102">
      <w:pPr>
        <w:pStyle w:val="ConsPlusNormal"/>
        <w:jc w:val="right"/>
      </w:pPr>
      <w:r>
        <w:t>или на заключение договора долевого участия</w:t>
      </w:r>
    </w:p>
    <w:p w:rsidR="00F03102" w:rsidRDefault="00F03102">
      <w:pPr>
        <w:pStyle w:val="ConsPlusNormal"/>
        <w:jc w:val="right"/>
      </w:pPr>
      <w:r>
        <w:t>на завершение строительства объекта</w:t>
      </w:r>
    </w:p>
    <w:p w:rsidR="00F03102" w:rsidRDefault="00F03102">
      <w:pPr>
        <w:pStyle w:val="ConsPlusNormal"/>
        <w:jc w:val="right"/>
      </w:pPr>
      <w:r>
        <w:t>строительства, в отношении которого не выполнены</w:t>
      </w:r>
    </w:p>
    <w:p w:rsidR="00F03102" w:rsidRDefault="00F03102">
      <w:pPr>
        <w:pStyle w:val="ConsPlusNormal"/>
        <w:jc w:val="right"/>
      </w:pPr>
      <w:r>
        <w:t>обязательства застройщика, и (или) иного</w:t>
      </w:r>
    </w:p>
    <w:p w:rsidR="00F03102" w:rsidRDefault="00F03102">
      <w:pPr>
        <w:pStyle w:val="ConsPlusNormal"/>
        <w:jc w:val="right"/>
      </w:pPr>
      <w:r>
        <w:t>многоквартирного дома, возводимого</w:t>
      </w:r>
    </w:p>
    <w:p w:rsidR="00F03102" w:rsidRDefault="00F03102">
      <w:pPr>
        <w:pStyle w:val="ConsPlusNormal"/>
        <w:jc w:val="right"/>
      </w:pPr>
      <w:r>
        <w:t>в обеспечение требований пострадавших соинвесторов</w:t>
      </w:r>
    </w:p>
    <w:p w:rsidR="00F03102" w:rsidRDefault="00F03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102" w:rsidRDefault="00F03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102" w:rsidRDefault="00F03102">
            <w:pPr>
              <w:pStyle w:val="ConsPlusNormal"/>
              <w:jc w:val="center"/>
            </w:pPr>
            <w:r>
              <w:rPr>
                <w:color w:val="392C69"/>
              </w:rPr>
              <w:t>Список изменяющих документов</w:t>
            </w:r>
          </w:p>
          <w:p w:rsidR="00F03102" w:rsidRDefault="00F03102">
            <w:pPr>
              <w:pStyle w:val="ConsPlusNormal"/>
              <w:jc w:val="center"/>
            </w:pPr>
            <w:r>
              <w:rPr>
                <w:color w:val="392C69"/>
              </w:rPr>
              <w:lastRenderedPageBreak/>
              <w:t xml:space="preserve">(в ред. </w:t>
            </w:r>
            <w:hyperlink r:id="rId43">
              <w:r>
                <w:rPr>
                  <w:color w:val="0000FF"/>
                </w:rPr>
                <w:t>Постановления</w:t>
              </w:r>
            </w:hyperlink>
            <w:r>
              <w:rPr>
                <w:color w:val="392C69"/>
              </w:rPr>
              <w:t xml:space="preserve"> Правительства Калужской области</w:t>
            </w:r>
          </w:p>
          <w:p w:rsidR="00F03102" w:rsidRDefault="00F03102">
            <w:pPr>
              <w:pStyle w:val="ConsPlusNormal"/>
              <w:jc w:val="center"/>
            </w:pPr>
            <w:r>
              <w:rPr>
                <w:color w:val="392C69"/>
              </w:rPr>
              <w:t>от 06.12.2021 N 841)</w:t>
            </w:r>
          </w:p>
        </w:tc>
        <w:tc>
          <w:tcPr>
            <w:tcW w:w="113" w:type="dxa"/>
            <w:tcBorders>
              <w:top w:val="nil"/>
              <w:left w:val="nil"/>
              <w:bottom w:val="nil"/>
              <w:right w:val="nil"/>
            </w:tcBorders>
            <w:shd w:val="clear" w:color="auto" w:fill="F4F3F8"/>
            <w:tcMar>
              <w:top w:w="0" w:type="dxa"/>
              <w:left w:w="0" w:type="dxa"/>
              <w:bottom w:w="0" w:type="dxa"/>
              <w:right w:w="0" w:type="dxa"/>
            </w:tcMar>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bookmarkStart w:id="12" w:name="P331"/>
      <w:bookmarkEnd w:id="12"/>
      <w:r>
        <w:t xml:space="preserve">                                   КНИГА</w:t>
      </w:r>
    </w:p>
    <w:p w:rsidR="00F03102" w:rsidRDefault="00F03102">
      <w:pPr>
        <w:pStyle w:val="ConsPlusNonformat"/>
        <w:jc w:val="both"/>
      </w:pPr>
      <w:r>
        <w:t xml:space="preserve">                УЧЕТА ВЫДАННЫХ И РЕАЛИЗОВАННЫХ СВИДЕТЕЛЬСТВ</w:t>
      </w:r>
    </w:p>
    <w:p w:rsidR="00F03102" w:rsidRDefault="00F03102">
      <w:pPr>
        <w:pStyle w:val="ConsPlusNonformat"/>
        <w:jc w:val="both"/>
      </w:pPr>
      <w:r>
        <w:t xml:space="preserve">                  О ПРАВЕ НА ПОЛУЧЕНИЕ СОЦИАЛЬНОЙ ВЫПЛАТЫ</w:t>
      </w:r>
    </w:p>
    <w:p w:rsidR="00F03102" w:rsidRDefault="00F03102">
      <w:pPr>
        <w:pStyle w:val="ConsPlusNonformat"/>
        <w:jc w:val="both"/>
      </w:pPr>
      <w:r>
        <w:t xml:space="preserve">           НА ПРИОБРЕТЕНИЕ ЖИЛЬЯ ИЛИ НА ЗАВЕРШЕНИЕ СТРОИТЕЛЬСТВА</w:t>
      </w:r>
    </w:p>
    <w:p w:rsidR="00F03102" w:rsidRDefault="00F03102">
      <w:pPr>
        <w:pStyle w:val="ConsPlusNonformat"/>
        <w:jc w:val="both"/>
      </w:pPr>
      <w:r>
        <w:t xml:space="preserve">         ОБЪЕКТА СТРОИТЕЛЬСТВА, В ОТНОШЕНИИ КОТОРОГО НЕ ВЫПОЛНЕНЫ</w:t>
      </w:r>
    </w:p>
    <w:p w:rsidR="00F03102" w:rsidRDefault="00F03102">
      <w:pPr>
        <w:pStyle w:val="ConsPlusNonformat"/>
        <w:jc w:val="both"/>
      </w:pPr>
      <w:r>
        <w:t xml:space="preserve">         ОБЯЗАТЕЛЬСТВА ЗАСТРОЙЩИКА, И (ИЛИ) ИНОГО МНОГОКВАРТИРНОГО</w:t>
      </w:r>
    </w:p>
    <w:p w:rsidR="00F03102" w:rsidRDefault="00F03102">
      <w:pPr>
        <w:pStyle w:val="ConsPlusNonformat"/>
        <w:jc w:val="both"/>
      </w:pPr>
      <w:r>
        <w:t xml:space="preserve">                ДОМА, ВОЗВОДИМОГО В ОБЕСПЕЧЕНИЕ ТРЕБОВАНИЙ</w:t>
      </w:r>
    </w:p>
    <w:p w:rsidR="00F03102" w:rsidRDefault="00F03102">
      <w:pPr>
        <w:pStyle w:val="ConsPlusNonformat"/>
        <w:jc w:val="both"/>
      </w:pPr>
      <w:r>
        <w:t xml:space="preserve">                         ПОСТРАДАВШИХ СОИНВЕСТОРОВ</w:t>
      </w:r>
    </w:p>
    <w:p w:rsidR="00F03102" w:rsidRDefault="00F03102">
      <w:pPr>
        <w:pStyle w:val="ConsPlusNonformat"/>
        <w:jc w:val="both"/>
      </w:pPr>
    </w:p>
    <w:p w:rsidR="00F03102" w:rsidRDefault="00F03102">
      <w:pPr>
        <w:pStyle w:val="ConsPlusNonformat"/>
        <w:jc w:val="both"/>
      </w:pPr>
      <w:r>
        <w:t xml:space="preserve">                                за 20__ год</w:t>
      </w:r>
    </w:p>
    <w:p w:rsidR="00F03102" w:rsidRDefault="00F03102">
      <w:pPr>
        <w:pStyle w:val="ConsPlusNonformat"/>
        <w:jc w:val="both"/>
      </w:pPr>
    </w:p>
    <w:p w:rsidR="00F03102" w:rsidRDefault="00F03102">
      <w:pPr>
        <w:pStyle w:val="ConsPlusNonformat"/>
        <w:jc w:val="both"/>
      </w:pPr>
      <w:r>
        <w:t>Уполномоченный орган ______________________________________________________</w:t>
      </w:r>
    </w:p>
    <w:p w:rsidR="00F03102" w:rsidRDefault="00F03102">
      <w:pPr>
        <w:pStyle w:val="ConsPlusNonformat"/>
        <w:jc w:val="both"/>
      </w:pPr>
      <w:r>
        <w:t xml:space="preserve">                     (наименование организации, уполномоченной производить</w:t>
      </w:r>
    </w:p>
    <w:p w:rsidR="00F03102" w:rsidRDefault="00F03102">
      <w:pPr>
        <w:pStyle w:val="ConsPlusNonformat"/>
        <w:jc w:val="both"/>
      </w:pPr>
      <w:r>
        <w:t xml:space="preserve">                                       выдачу свидетельств)</w:t>
      </w:r>
    </w:p>
    <w:p w:rsidR="00F03102" w:rsidRDefault="00F03102">
      <w:pPr>
        <w:pStyle w:val="ConsPlusNonformat"/>
        <w:jc w:val="both"/>
      </w:pPr>
      <w:r>
        <w:t>В этой книге пронумеровано и прошнуровано</w:t>
      </w:r>
    </w:p>
    <w:p w:rsidR="00F03102" w:rsidRDefault="00F03102">
      <w:pPr>
        <w:pStyle w:val="ConsPlusNonformat"/>
        <w:jc w:val="both"/>
      </w:pPr>
      <w:r>
        <w:t>_______________________________ листов.</w:t>
      </w:r>
    </w:p>
    <w:p w:rsidR="00F03102" w:rsidRDefault="00F03102">
      <w:pPr>
        <w:pStyle w:val="ConsPlusNonformat"/>
        <w:jc w:val="both"/>
      </w:pPr>
      <w:r>
        <w:t>(количество цифрами и прописью)</w:t>
      </w:r>
    </w:p>
    <w:p w:rsidR="00F03102" w:rsidRDefault="00F03102">
      <w:pPr>
        <w:pStyle w:val="ConsPlusNonformat"/>
        <w:jc w:val="both"/>
      </w:pPr>
    </w:p>
    <w:p w:rsidR="00F03102" w:rsidRDefault="00F03102">
      <w:pPr>
        <w:pStyle w:val="ConsPlusNonformat"/>
        <w:jc w:val="both"/>
      </w:pPr>
      <w:r>
        <w:t>Руководитель уполномоченного органа ______________ ________________________</w:t>
      </w:r>
    </w:p>
    <w:p w:rsidR="00F03102" w:rsidRDefault="00F03102">
      <w:pPr>
        <w:pStyle w:val="ConsPlusNonformat"/>
        <w:jc w:val="both"/>
      </w:pPr>
      <w:r>
        <w:t xml:space="preserve">                                       (подпись)          (Ф.И.О.)</w:t>
      </w:r>
    </w:p>
    <w:p w:rsidR="00F03102" w:rsidRDefault="00F03102">
      <w:pPr>
        <w:pStyle w:val="ConsPlusNonformat"/>
        <w:jc w:val="both"/>
      </w:pPr>
      <w:r>
        <w:t>Начальник отдела ______________________ ___________________________________</w:t>
      </w:r>
    </w:p>
    <w:p w:rsidR="00F03102" w:rsidRDefault="00F03102">
      <w:pPr>
        <w:pStyle w:val="ConsPlusNonformat"/>
        <w:jc w:val="both"/>
      </w:pPr>
      <w:r>
        <w:t xml:space="preserve">                       (подпись)                     (Ф.И.О.)</w:t>
      </w:r>
    </w:p>
    <w:p w:rsidR="00F03102" w:rsidRDefault="00F03102">
      <w:pPr>
        <w:pStyle w:val="ConsPlusNonformat"/>
        <w:jc w:val="both"/>
      </w:pPr>
    </w:p>
    <w:p w:rsidR="00F03102" w:rsidRDefault="00F03102">
      <w:pPr>
        <w:pStyle w:val="ConsPlusNonformat"/>
        <w:jc w:val="both"/>
      </w:pPr>
      <w:r>
        <w:t>М.П.</w:t>
      </w:r>
    </w:p>
    <w:p w:rsidR="00F03102" w:rsidRDefault="00F03102">
      <w:pPr>
        <w:pStyle w:val="ConsPlusNonformat"/>
        <w:jc w:val="both"/>
      </w:pPr>
    </w:p>
    <w:p w:rsidR="00F03102" w:rsidRDefault="00F03102">
      <w:pPr>
        <w:pStyle w:val="ConsPlusNonformat"/>
        <w:jc w:val="both"/>
      </w:pPr>
      <w:r>
        <w:t>Учетный лист N _________________ от __________________ 20___ года.</w:t>
      </w:r>
    </w:p>
    <w:p w:rsidR="00F03102" w:rsidRDefault="00F03102">
      <w:pPr>
        <w:pStyle w:val="ConsPlusNormal"/>
        <w:jc w:val="both"/>
      </w:pPr>
    </w:p>
    <w:p w:rsidR="00F03102" w:rsidRDefault="00F03102">
      <w:pPr>
        <w:pStyle w:val="ConsPlusNormal"/>
        <w:sectPr w:rsidR="00F03102" w:rsidSect="008627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4"/>
        <w:gridCol w:w="964"/>
        <w:gridCol w:w="1304"/>
        <w:gridCol w:w="850"/>
        <w:gridCol w:w="1077"/>
        <w:gridCol w:w="850"/>
        <w:gridCol w:w="1531"/>
        <w:gridCol w:w="1247"/>
        <w:gridCol w:w="1020"/>
        <w:gridCol w:w="1020"/>
        <w:gridCol w:w="1304"/>
        <w:gridCol w:w="1077"/>
      </w:tblGrid>
      <w:tr w:rsidR="00F03102">
        <w:tc>
          <w:tcPr>
            <w:tcW w:w="567" w:type="dxa"/>
            <w:vMerge w:val="restart"/>
          </w:tcPr>
          <w:p w:rsidR="00F03102" w:rsidRDefault="00F03102">
            <w:pPr>
              <w:pStyle w:val="ConsPlusNormal"/>
              <w:jc w:val="center"/>
            </w:pPr>
            <w:r>
              <w:lastRenderedPageBreak/>
              <w:t>N п/п</w:t>
            </w:r>
          </w:p>
        </w:tc>
        <w:tc>
          <w:tcPr>
            <w:tcW w:w="3062" w:type="dxa"/>
            <w:gridSpan w:val="3"/>
          </w:tcPr>
          <w:p w:rsidR="00F03102" w:rsidRDefault="00F03102">
            <w:pPr>
              <w:pStyle w:val="ConsPlusNormal"/>
              <w:jc w:val="center"/>
            </w:pPr>
            <w:r>
              <w:t>Свидетельство</w:t>
            </w:r>
          </w:p>
        </w:tc>
        <w:tc>
          <w:tcPr>
            <w:tcW w:w="1927" w:type="dxa"/>
            <w:gridSpan w:val="2"/>
          </w:tcPr>
          <w:p w:rsidR="00F03102" w:rsidRDefault="00F03102">
            <w:pPr>
              <w:pStyle w:val="ConsPlusNormal"/>
              <w:jc w:val="center"/>
            </w:pPr>
            <w:r>
              <w:t>Данные о получателе</w:t>
            </w:r>
          </w:p>
        </w:tc>
        <w:tc>
          <w:tcPr>
            <w:tcW w:w="2381" w:type="dxa"/>
            <w:gridSpan w:val="2"/>
          </w:tcPr>
          <w:p w:rsidR="00F03102" w:rsidRDefault="00F03102">
            <w:pPr>
              <w:pStyle w:val="ConsPlusNormal"/>
              <w:jc w:val="center"/>
            </w:pPr>
            <w:r>
              <w:t>Сведения о членах семьи, учтенных при расчете размера социальной выплаты</w:t>
            </w:r>
          </w:p>
        </w:tc>
        <w:tc>
          <w:tcPr>
            <w:tcW w:w="1247" w:type="dxa"/>
            <w:vMerge w:val="restart"/>
          </w:tcPr>
          <w:p w:rsidR="00F03102" w:rsidRDefault="00F03102">
            <w:pPr>
              <w:pStyle w:val="ConsPlusNormal"/>
              <w:jc w:val="center"/>
            </w:pPr>
            <w:r>
              <w:t>Дата и номер оформления договора</w:t>
            </w:r>
          </w:p>
        </w:tc>
        <w:tc>
          <w:tcPr>
            <w:tcW w:w="2040" w:type="dxa"/>
            <w:gridSpan w:val="2"/>
          </w:tcPr>
          <w:p w:rsidR="00F03102" w:rsidRDefault="00F03102">
            <w:pPr>
              <w:pStyle w:val="ConsPlusNormal"/>
              <w:jc w:val="center"/>
            </w:pPr>
            <w:r>
              <w:t>Стоимость сделки</w:t>
            </w:r>
          </w:p>
        </w:tc>
        <w:tc>
          <w:tcPr>
            <w:tcW w:w="1304" w:type="dxa"/>
            <w:vMerge w:val="restart"/>
          </w:tcPr>
          <w:p w:rsidR="00F03102" w:rsidRDefault="00F03102">
            <w:pPr>
              <w:pStyle w:val="ConsPlusNormal"/>
              <w:jc w:val="center"/>
            </w:pPr>
            <w:r>
              <w:t>Площадь приобретенного жилья</w:t>
            </w:r>
          </w:p>
        </w:tc>
        <w:tc>
          <w:tcPr>
            <w:tcW w:w="1077" w:type="dxa"/>
            <w:vMerge w:val="restart"/>
          </w:tcPr>
          <w:p w:rsidR="00F03102" w:rsidRDefault="00F03102">
            <w:pPr>
              <w:pStyle w:val="ConsPlusNormal"/>
              <w:jc w:val="center"/>
            </w:pPr>
            <w:r>
              <w:t>Дата перечисления средств</w:t>
            </w:r>
          </w:p>
        </w:tc>
      </w:tr>
      <w:tr w:rsidR="00F03102">
        <w:tc>
          <w:tcPr>
            <w:tcW w:w="567" w:type="dxa"/>
            <w:vMerge/>
          </w:tcPr>
          <w:p w:rsidR="00F03102" w:rsidRDefault="00F03102">
            <w:pPr>
              <w:pStyle w:val="ConsPlusNormal"/>
            </w:pPr>
          </w:p>
        </w:tc>
        <w:tc>
          <w:tcPr>
            <w:tcW w:w="794" w:type="dxa"/>
          </w:tcPr>
          <w:p w:rsidR="00F03102" w:rsidRDefault="00F03102">
            <w:pPr>
              <w:pStyle w:val="ConsPlusNormal"/>
              <w:jc w:val="center"/>
            </w:pPr>
            <w:r>
              <w:t>Номер</w:t>
            </w:r>
          </w:p>
        </w:tc>
        <w:tc>
          <w:tcPr>
            <w:tcW w:w="964" w:type="dxa"/>
          </w:tcPr>
          <w:p w:rsidR="00F03102" w:rsidRDefault="00F03102">
            <w:pPr>
              <w:pStyle w:val="ConsPlusNormal"/>
              <w:jc w:val="center"/>
            </w:pPr>
            <w:r>
              <w:t>Дата выдачи</w:t>
            </w:r>
          </w:p>
        </w:tc>
        <w:tc>
          <w:tcPr>
            <w:tcW w:w="1304" w:type="dxa"/>
          </w:tcPr>
          <w:p w:rsidR="00F03102" w:rsidRDefault="00F03102">
            <w:pPr>
              <w:pStyle w:val="ConsPlusNormal"/>
              <w:jc w:val="center"/>
            </w:pPr>
            <w:r>
              <w:t>Размер социальной выплаты</w:t>
            </w:r>
          </w:p>
        </w:tc>
        <w:tc>
          <w:tcPr>
            <w:tcW w:w="850" w:type="dxa"/>
          </w:tcPr>
          <w:p w:rsidR="00F03102" w:rsidRDefault="00F03102">
            <w:pPr>
              <w:pStyle w:val="ConsPlusNormal"/>
              <w:jc w:val="center"/>
            </w:pPr>
            <w:r>
              <w:t>Ф.И.О.</w:t>
            </w:r>
          </w:p>
        </w:tc>
        <w:tc>
          <w:tcPr>
            <w:tcW w:w="1077" w:type="dxa"/>
          </w:tcPr>
          <w:p w:rsidR="00F03102" w:rsidRDefault="00F03102">
            <w:pPr>
              <w:pStyle w:val="ConsPlusNormal"/>
              <w:jc w:val="center"/>
            </w:pPr>
            <w:r>
              <w:t>Данные паспорта</w:t>
            </w:r>
          </w:p>
        </w:tc>
        <w:tc>
          <w:tcPr>
            <w:tcW w:w="850" w:type="dxa"/>
          </w:tcPr>
          <w:p w:rsidR="00F03102" w:rsidRDefault="00F03102">
            <w:pPr>
              <w:pStyle w:val="ConsPlusNormal"/>
              <w:jc w:val="center"/>
            </w:pPr>
            <w:r>
              <w:t>Ф.И.О.</w:t>
            </w:r>
          </w:p>
        </w:tc>
        <w:tc>
          <w:tcPr>
            <w:tcW w:w="1531" w:type="dxa"/>
          </w:tcPr>
          <w:p w:rsidR="00F03102" w:rsidRDefault="00F03102">
            <w:pPr>
              <w:pStyle w:val="ConsPlusNormal"/>
              <w:jc w:val="center"/>
            </w:pPr>
            <w:r>
              <w:t>Родственные отношения с получателем свидетельства</w:t>
            </w:r>
          </w:p>
        </w:tc>
        <w:tc>
          <w:tcPr>
            <w:tcW w:w="1247" w:type="dxa"/>
            <w:vMerge/>
          </w:tcPr>
          <w:p w:rsidR="00F03102" w:rsidRDefault="00F03102">
            <w:pPr>
              <w:pStyle w:val="ConsPlusNormal"/>
            </w:pPr>
          </w:p>
        </w:tc>
        <w:tc>
          <w:tcPr>
            <w:tcW w:w="1020" w:type="dxa"/>
          </w:tcPr>
          <w:p w:rsidR="00F03102" w:rsidRDefault="00F03102">
            <w:pPr>
              <w:pStyle w:val="ConsPlusNormal"/>
              <w:jc w:val="center"/>
            </w:pPr>
            <w:r>
              <w:t>Социальная выплата</w:t>
            </w:r>
          </w:p>
        </w:tc>
        <w:tc>
          <w:tcPr>
            <w:tcW w:w="1020" w:type="dxa"/>
          </w:tcPr>
          <w:p w:rsidR="00F03102" w:rsidRDefault="00F03102">
            <w:pPr>
              <w:pStyle w:val="ConsPlusNormal"/>
              <w:jc w:val="center"/>
            </w:pPr>
            <w:r>
              <w:t>Собственные средства</w:t>
            </w:r>
          </w:p>
        </w:tc>
        <w:tc>
          <w:tcPr>
            <w:tcW w:w="1304" w:type="dxa"/>
            <w:vMerge/>
          </w:tcPr>
          <w:p w:rsidR="00F03102" w:rsidRDefault="00F03102">
            <w:pPr>
              <w:pStyle w:val="ConsPlusNormal"/>
            </w:pPr>
          </w:p>
        </w:tc>
        <w:tc>
          <w:tcPr>
            <w:tcW w:w="1077" w:type="dxa"/>
            <w:vMerge/>
          </w:tcPr>
          <w:p w:rsidR="00F03102" w:rsidRDefault="00F03102">
            <w:pPr>
              <w:pStyle w:val="ConsPlusNormal"/>
            </w:pPr>
          </w:p>
        </w:tc>
      </w:tr>
      <w:tr w:rsidR="00F03102">
        <w:tc>
          <w:tcPr>
            <w:tcW w:w="567" w:type="dxa"/>
          </w:tcPr>
          <w:p w:rsidR="00F03102" w:rsidRDefault="00F03102">
            <w:pPr>
              <w:pStyle w:val="ConsPlusNormal"/>
            </w:pPr>
          </w:p>
        </w:tc>
        <w:tc>
          <w:tcPr>
            <w:tcW w:w="794" w:type="dxa"/>
          </w:tcPr>
          <w:p w:rsidR="00F03102" w:rsidRDefault="00F03102">
            <w:pPr>
              <w:pStyle w:val="ConsPlusNormal"/>
            </w:pPr>
          </w:p>
        </w:tc>
        <w:tc>
          <w:tcPr>
            <w:tcW w:w="964" w:type="dxa"/>
          </w:tcPr>
          <w:p w:rsidR="00F03102" w:rsidRDefault="00F03102">
            <w:pPr>
              <w:pStyle w:val="ConsPlusNormal"/>
            </w:pPr>
          </w:p>
        </w:tc>
        <w:tc>
          <w:tcPr>
            <w:tcW w:w="1304" w:type="dxa"/>
          </w:tcPr>
          <w:p w:rsidR="00F03102" w:rsidRDefault="00F03102">
            <w:pPr>
              <w:pStyle w:val="ConsPlusNormal"/>
            </w:pPr>
          </w:p>
        </w:tc>
        <w:tc>
          <w:tcPr>
            <w:tcW w:w="850" w:type="dxa"/>
          </w:tcPr>
          <w:p w:rsidR="00F03102" w:rsidRDefault="00F03102">
            <w:pPr>
              <w:pStyle w:val="ConsPlusNormal"/>
            </w:pPr>
          </w:p>
        </w:tc>
        <w:tc>
          <w:tcPr>
            <w:tcW w:w="1077" w:type="dxa"/>
          </w:tcPr>
          <w:p w:rsidR="00F03102" w:rsidRDefault="00F03102">
            <w:pPr>
              <w:pStyle w:val="ConsPlusNormal"/>
            </w:pPr>
          </w:p>
        </w:tc>
        <w:tc>
          <w:tcPr>
            <w:tcW w:w="850" w:type="dxa"/>
          </w:tcPr>
          <w:p w:rsidR="00F03102" w:rsidRDefault="00F03102">
            <w:pPr>
              <w:pStyle w:val="ConsPlusNormal"/>
            </w:pPr>
          </w:p>
        </w:tc>
        <w:tc>
          <w:tcPr>
            <w:tcW w:w="1531" w:type="dxa"/>
          </w:tcPr>
          <w:p w:rsidR="00F03102" w:rsidRDefault="00F03102">
            <w:pPr>
              <w:pStyle w:val="ConsPlusNormal"/>
            </w:pPr>
          </w:p>
        </w:tc>
        <w:tc>
          <w:tcPr>
            <w:tcW w:w="1247" w:type="dxa"/>
          </w:tcPr>
          <w:p w:rsidR="00F03102" w:rsidRDefault="00F03102">
            <w:pPr>
              <w:pStyle w:val="ConsPlusNormal"/>
            </w:pPr>
          </w:p>
        </w:tc>
        <w:tc>
          <w:tcPr>
            <w:tcW w:w="1020" w:type="dxa"/>
          </w:tcPr>
          <w:p w:rsidR="00F03102" w:rsidRDefault="00F03102">
            <w:pPr>
              <w:pStyle w:val="ConsPlusNormal"/>
            </w:pPr>
          </w:p>
        </w:tc>
        <w:tc>
          <w:tcPr>
            <w:tcW w:w="1020" w:type="dxa"/>
          </w:tcPr>
          <w:p w:rsidR="00F03102" w:rsidRDefault="00F03102">
            <w:pPr>
              <w:pStyle w:val="ConsPlusNormal"/>
            </w:pPr>
          </w:p>
        </w:tc>
        <w:tc>
          <w:tcPr>
            <w:tcW w:w="1304" w:type="dxa"/>
          </w:tcPr>
          <w:p w:rsidR="00F03102" w:rsidRDefault="00F03102">
            <w:pPr>
              <w:pStyle w:val="ConsPlusNormal"/>
            </w:pPr>
          </w:p>
        </w:tc>
        <w:tc>
          <w:tcPr>
            <w:tcW w:w="1077" w:type="dxa"/>
          </w:tcPr>
          <w:p w:rsidR="00F03102" w:rsidRDefault="00F03102">
            <w:pPr>
              <w:pStyle w:val="ConsPlusNormal"/>
            </w:pPr>
          </w:p>
        </w:tc>
      </w:tr>
      <w:tr w:rsidR="00F03102">
        <w:tc>
          <w:tcPr>
            <w:tcW w:w="567" w:type="dxa"/>
          </w:tcPr>
          <w:p w:rsidR="00F03102" w:rsidRDefault="00F03102">
            <w:pPr>
              <w:pStyle w:val="ConsPlusNormal"/>
            </w:pPr>
          </w:p>
        </w:tc>
        <w:tc>
          <w:tcPr>
            <w:tcW w:w="794" w:type="dxa"/>
          </w:tcPr>
          <w:p w:rsidR="00F03102" w:rsidRDefault="00F03102">
            <w:pPr>
              <w:pStyle w:val="ConsPlusNormal"/>
            </w:pPr>
          </w:p>
        </w:tc>
        <w:tc>
          <w:tcPr>
            <w:tcW w:w="964" w:type="dxa"/>
          </w:tcPr>
          <w:p w:rsidR="00F03102" w:rsidRDefault="00F03102">
            <w:pPr>
              <w:pStyle w:val="ConsPlusNormal"/>
            </w:pPr>
          </w:p>
        </w:tc>
        <w:tc>
          <w:tcPr>
            <w:tcW w:w="1304" w:type="dxa"/>
          </w:tcPr>
          <w:p w:rsidR="00F03102" w:rsidRDefault="00F03102">
            <w:pPr>
              <w:pStyle w:val="ConsPlusNormal"/>
            </w:pPr>
          </w:p>
        </w:tc>
        <w:tc>
          <w:tcPr>
            <w:tcW w:w="850" w:type="dxa"/>
          </w:tcPr>
          <w:p w:rsidR="00F03102" w:rsidRDefault="00F03102">
            <w:pPr>
              <w:pStyle w:val="ConsPlusNormal"/>
            </w:pPr>
          </w:p>
        </w:tc>
        <w:tc>
          <w:tcPr>
            <w:tcW w:w="1077" w:type="dxa"/>
          </w:tcPr>
          <w:p w:rsidR="00F03102" w:rsidRDefault="00F03102">
            <w:pPr>
              <w:pStyle w:val="ConsPlusNormal"/>
            </w:pPr>
          </w:p>
        </w:tc>
        <w:tc>
          <w:tcPr>
            <w:tcW w:w="850" w:type="dxa"/>
          </w:tcPr>
          <w:p w:rsidR="00F03102" w:rsidRDefault="00F03102">
            <w:pPr>
              <w:pStyle w:val="ConsPlusNormal"/>
            </w:pPr>
          </w:p>
        </w:tc>
        <w:tc>
          <w:tcPr>
            <w:tcW w:w="1531" w:type="dxa"/>
          </w:tcPr>
          <w:p w:rsidR="00F03102" w:rsidRDefault="00F03102">
            <w:pPr>
              <w:pStyle w:val="ConsPlusNormal"/>
            </w:pPr>
          </w:p>
        </w:tc>
        <w:tc>
          <w:tcPr>
            <w:tcW w:w="1247" w:type="dxa"/>
          </w:tcPr>
          <w:p w:rsidR="00F03102" w:rsidRDefault="00F03102">
            <w:pPr>
              <w:pStyle w:val="ConsPlusNormal"/>
            </w:pPr>
          </w:p>
        </w:tc>
        <w:tc>
          <w:tcPr>
            <w:tcW w:w="1020" w:type="dxa"/>
          </w:tcPr>
          <w:p w:rsidR="00F03102" w:rsidRDefault="00F03102">
            <w:pPr>
              <w:pStyle w:val="ConsPlusNormal"/>
            </w:pPr>
          </w:p>
        </w:tc>
        <w:tc>
          <w:tcPr>
            <w:tcW w:w="1020" w:type="dxa"/>
          </w:tcPr>
          <w:p w:rsidR="00F03102" w:rsidRDefault="00F03102">
            <w:pPr>
              <w:pStyle w:val="ConsPlusNormal"/>
            </w:pPr>
          </w:p>
        </w:tc>
        <w:tc>
          <w:tcPr>
            <w:tcW w:w="1304" w:type="dxa"/>
          </w:tcPr>
          <w:p w:rsidR="00F03102" w:rsidRDefault="00F03102">
            <w:pPr>
              <w:pStyle w:val="ConsPlusNormal"/>
            </w:pPr>
          </w:p>
        </w:tc>
        <w:tc>
          <w:tcPr>
            <w:tcW w:w="1077" w:type="dxa"/>
          </w:tcPr>
          <w:p w:rsidR="00F03102" w:rsidRDefault="00F03102">
            <w:pPr>
              <w:pStyle w:val="ConsPlusNormal"/>
            </w:pPr>
          </w:p>
        </w:tc>
      </w:tr>
    </w:tbl>
    <w:p w:rsidR="00F03102" w:rsidRDefault="00F03102">
      <w:pPr>
        <w:pStyle w:val="ConsPlusNormal"/>
        <w:jc w:val="both"/>
      </w:pPr>
    </w:p>
    <w:p w:rsidR="00F03102" w:rsidRDefault="00F03102">
      <w:pPr>
        <w:pStyle w:val="ConsPlusNonformat"/>
        <w:jc w:val="both"/>
      </w:pPr>
      <w:r>
        <w:t>Подпись получателя свидетельства ________________________</w:t>
      </w:r>
    </w:p>
    <w:p w:rsidR="00F03102" w:rsidRDefault="00F03102">
      <w:pPr>
        <w:pStyle w:val="ConsPlusNonformat"/>
        <w:jc w:val="both"/>
      </w:pPr>
      <w:r>
        <w:t>или доверенного лица ___________________________________,</w:t>
      </w:r>
    </w:p>
    <w:p w:rsidR="00F03102" w:rsidRDefault="00F03102">
      <w:pPr>
        <w:pStyle w:val="ConsPlusNonformat"/>
        <w:jc w:val="both"/>
      </w:pPr>
      <w:r>
        <w:t>действующего на основании доверенности __________________</w:t>
      </w:r>
    </w:p>
    <w:p w:rsidR="00F03102" w:rsidRDefault="00F03102">
      <w:pPr>
        <w:pStyle w:val="ConsPlusNonformat"/>
        <w:jc w:val="both"/>
      </w:pPr>
      <w:r>
        <w:t>_________________________________________________________</w:t>
      </w:r>
    </w:p>
    <w:p w:rsidR="00F03102" w:rsidRDefault="00F03102">
      <w:pPr>
        <w:pStyle w:val="ConsPlusNonformat"/>
        <w:jc w:val="both"/>
      </w:pPr>
    </w:p>
    <w:p w:rsidR="00F03102" w:rsidRDefault="00F03102">
      <w:pPr>
        <w:pStyle w:val="ConsPlusNonformat"/>
        <w:jc w:val="both"/>
      </w:pPr>
      <w:r>
        <w:t>Подпись ответственного лица, выдавшего свидетельство _________ ____________</w:t>
      </w:r>
    </w:p>
    <w:p w:rsidR="00F03102" w:rsidRDefault="00F03102">
      <w:pPr>
        <w:pStyle w:val="ConsPlusNonformat"/>
        <w:jc w:val="both"/>
      </w:pPr>
      <w:r>
        <w:t xml:space="preserve">                                                     (подпись)   (Ф.И.О.)</w:t>
      </w:r>
    </w:p>
    <w:p w:rsidR="00F03102" w:rsidRDefault="00F03102">
      <w:pPr>
        <w:pStyle w:val="ConsPlusNormal"/>
        <w:jc w:val="both"/>
      </w:pPr>
    </w:p>
    <w:p w:rsidR="00F03102" w:rsidRDefault="00F03102">
      <w:pPr>
        <w:pStyle w:val="ConsPlusNormal"/>
        <w:jc w:val="both"/>
      </w:pPr>
    </w:p>
    <w:p w:rsidR="00F03102" w:rsidRDefault="00F03102">
      <w:pPr>
        <w:pStyle w:val="ConsPlusNormal"/>
        <w:pBdr>
          <w:bottom w:val="single" w:sz="6" w:space="0" w:color="auto"/>
        </w:pBdr>
        <w:spacing w:before="100" w:after="100"/>
        <w:jc w:val="both"/>
        <w:rPr>
          <w:sz w:val="2"/>
          <w:szCs w:val="2"/>
        </w:rPr>
      </w:pPr>
    </w:p>
    <w:p w:rsidR="00C046A0" w:rsidRDefault="00C046A0">
      <w:bookmarkStart w:id="13" w:name="_GoBack"/>
      <w:bookmarkEnd w:id="13"/>
    </w:p>
    <w:sectPr w:rsidR="00C046A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02"/>
    <w:rsid w:val="00030AA6"/>
    <w:rsid w:val="000365B0"/>
    <w:rsid w:val="000547BD"/>
    <w:rsid w:val="000E7313"/>
    <w:rsid w:val="00125310"/>
    <w:rsid w:val="0013390B"/>
    <w:rsid w:val="002130F6"/>
    <w:rsid w:val="00264781"/>
    <w:rsid w:val="002C6763"/>
    <w:rsid w:val="002C7CBB"/>
    <w:rsid w:val="00324F0E"/>
    <w:rsid w:val="003B7D60"/>
    <w:rsid w:val="0043086F"/>
    <w:rsid w:val="004476BB"/>
    <w:rsid w:val="00460AEA"/>
    <w:rsid w:val="0049562C"/>
    <w:rsid w:val="00524000"/>
    <w:rsid w:val="00547377"/>
    <w:rsid w:val="00551D5A"/>
    <w:rsid w:val="006070E0"/>
    <w:rsid w:val="00610DC7"/>
    <w:rsid w:val="0063795D"/>
    <w:rsid w:val="006505FF"/>
    <w:rsid w:val="00664B4C"/>
    <w:rsid w:val="00696D91"/>
    <w:rsid w:val="006A0E8E"/>
    <w:rsid w:val="006F333A"/>
    <w:rsid w:val="006F54EB"/>
    <w:rsid w:val="0070296C"/>
    <w:rsid w:val="007046E9"/>
    <w:rsid w:val="007564FB"/>
    <w:rsid w:val="00771A3A"/>
    <w:rsid w:val="007918B4"/>
    <w:rsid w:val="007D61DC"/>
    <w:rsid w:val="0083171E"/>
    <w:rsid w:val="00865606"/>
    <w:rsid w:val="008A22FB"/>
    <w:rsid w:val="009215AE"/>
    <w:rsid w:val="00922229"/>
    <w:rsid w:val="00960C6E"/>
    <w:rsid w:val="0097644B"/>
    <w:rsid w:val="00991237"/>
    <w:rsid w:val="009B6DB3"/>
    <w:rsid w:val="009B7A42"/>
    <w:rsid w:val="009D28F5"/>
    <w:rsid w:val="009F49C8"/>
    <w:rsid w:val="00A16459"/>
    <w:rsid w:val="00A35B47"/>
    <w:rsid w:val="00A66419"/>
    <w:rsid w:val="00A86A04"/>
    <w:rsid w:val="00AB16CC"/>
    <w:rsid w:val="00AB4286"/>
    <w:rsid w:val="00AC25DD"/>
    <w:rsid w:val="00B33D91"/>
    <w:rsid w:val="00B47727"/>
    <w:rsid w:val="00B53553"/>
    <w:rsid w:val="00B66FD5"/>
    <w:rsid w:val="00B84083"/>
    <w:rsid w:val="00B849FC"/>
    <w:rsid w:val="00BB4266"/>
    <w:rsid w:val="00BE1DB4"/>
    <w:rsid w:val="00BF7274"/>
    <w:rsid w:val="00C046A0"/>
    <w:rsid w:val="00C46836"/>
    <w:rsid w:val="00C765E1"/>
    <w:rsid w:val="00CD3E26"/>
    <w:rsid w:val="00D04251"/>
    <w:rsid w:val="00D30B4F"/>
    <w:rsid w:val="00D4788D"/>
    <w:rsid w:val="00D50A04"/>
    <w:rsid w:val="00D93383"/>
    <w:rsid w:val="00D9621F"/>
    <w:rsid w:val="00DE2381"/>
    <w:rsid w:val="00DE4532"/>
    <w:rsid w:val="00DF4EDB"/>
    <w:rsid w:val="00E05EF5"/>
    <w:rsid w:val="00E140B9"/>
    <w:rsid w:val="00E71EEE"/>
    <w:rsid w:val="00EB2929"/>
    <w:rsid w:val="00EB4D95"/>
    <w:rsid w:val="00F03102"/>
    <w:rsid w:val="00F55E87"/>
    <w:rsid w:val="00F941C7"/>
    <w:rsid w:val="00FA0F28"/>
    <w:rsid w:val="00FC3759"/>
    <w:rsid w:val="00FD2E65"/>
    <w:rsid w:val="00FF0A4B"/>
    <w:rsid w:val="00FF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1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310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1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31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97887&amp;dst=100006" TargetMode="External"/><Relationship Id="rId13" Type="http://schemas.openxmlformats.org/officeDocument/2006/relationships/hyperlink" Target="https://login.consultant.ru/link/?req=doc&amp;base=RLAW037&amp;n=148073&amp;dst=100006" TargetMode="External"/><Relationship Id="rId18" Type="http://schemas.openxmlformats.org/officeDocument/2006/relationships/hyperlink" Target="https://login.consultant.ru/link/?req=doc&amp;base=RLAW037&amp;n=71994&amp;dst=100007" TargetMode="External"/><Relationship Id="rId26" Type="http://schemas.openxmlformats.org/officeDocument/2006/relationships/hyperlink" Target="https://login.consultant.ru/link/?req=doc&amp;base=RLAW037&amp;n=127535&amp;dst=100007" TargetMode="External"/><Relationship Id="rId39" Type="http://schemas.openxmlformats.org/officeDocument/2006/relationships/hyperlink" Target="https://login.consultant.ru/link/?req=doc&amp;base=RLAW037&amp;n=145851&amp;dst=100007" TargetMode="External"/><Relationship Id="rId3" Type="http://schemas.openxmlformats.org/officeDocument/2006/relationships/settings" Target="settings.xml"/><Relationship Id="rId21" Type="http://schemas.openxmlformats.org/officeDocument/2006/relationships/hyperlink" Target="https://login.consultant.ru/link/?req=doc&amp;base=RLAW037&amp;n=130808&amp;dst=100006" TargetMode="External"/><Relationship Id="rId34" Type="http://schemas.openxmlformats.org/officeDocument/2006/relationships/hyperlink" Target="https://login.consultant.ru/link/?req=doc&amp;base=RLAW037&amp;n=127535&amp;dst=100009" TargetMode="External"/><Relationship Id="rId42" Type="http://schemas.openxmlformats.org/officeDocument/2006/relationships/hyperlink" Target="https://login.consultant.ru/link/?req=doc&amp;base=RLAW037&amp;n=145851&amp;dst=100007" TargetMode="External"/><Relationship Id="rId7" Type="http://schemas.openxmlformats.org/officeDocument/2006/relationships/hyperlink" Target="https://login.consultant.ru/link/?req=doc&amp;base=RLAW037&amp;n=71994&amp;dst=100006" TargetMode="External"/><Relationship Id="rId12" Type="http://schemas.openxmlformats.org/officeDocument/2006/relationships/hyperlink" Target="https://login.consultant.ru/link/?req=doc&amp;base=RLAW037&amp;n=145851&amp;dst=100006" TargetMode="External"/><Relationship Id="rId17" Type="http://schemas.openxmlformats.org/officeDocument/2006/relationships/hyperlink" Target="https://login.consultant.ru/link/?req=doc&amp;base=RLAW037&amp;n=61647&amp;dst=100007" TargetMode="External"/><Relationship Id="rId25" Type="http://schemas.openxmlformats.org/officeDocument/2006/relationships/hyperlink" Target="https://login.consultant.ru/link/?req=doc&amp;base=RLAW037&amp;n=145851&amp;dst=100007" TargetMode="External"/><Relationship Id="rId33" Type="http://schemas.openxmlformats.org/officeDocument/2006/relationships/hyperlink" Target="https://login.consultant.ru/link/?req=doc&amp;base=RLAW037&amp;n=127535&amp;dst=100008" TargetMode="External"/><Relationship Id="rId38" Type="http://schemas.openxmlformats.org/officeDocument/2006/relationships/hyperlink" Target="https://login.consultant.ru/link/?req=doc&amp;base=RLAW037&amp;n=145851&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64883&amp;dst=100050" TargetMode="External"/><Relationship Id="rId20" Type="http://schemas.openxmlformats.org/officeDocument/2006/relationships/hyperlink" Target="https://login.consultant.ru/link/?req=doc&amp;base=RLAW037&amp;n=100945&amp;dst=100006" TargetMode="External"/><Relationship Id="rId29" Type="http://schemas.openxmlformats.org/officeDocument/2006/relationships/hyperlink" Target="https://login.consultant.ru/link/?req=doc&amp;base=RLAW037&amp;n=145851&amp;dst=100007" TargetMode="External"/><Relationship Id="rId41" Type="http://schemas.openxmlformats.org/officeDocument/2006/relationships/hyperlink" Target="https://login.consultant.ru/link/?req=doc&amp;base=RLAW037&amp;n=164883&amp;dst=100043" TargetMode="External"/><Relationship Id="rId1" Type="http://schemas.openxmlformats.org/officeDocument/2006/relationships/styles" Target="styles.xml"/><Relationship Id="rId6" Type="http://schemas.openxmlformats.org/officeDocument/2006/relationships/hyperlink" Target="https://login.consultant.ru/link/?req=doc&amp;base=RLAW037&amp;n=61647&amp;dst=100006" TargetMode="External"/><Relationship Id="rId11" Type="http://schemas.openxmlformats.org/officeDocument/2006/relationships/hyperlink" Target="https://login.consultant.ru/link/?req=doc&amp;base=RLAW037&amp;n=130808&amp;dst=100006" TargetMode="External"/><Relationship Id="rId24" Type="http://schemas.openxmlformats.org/officeDocument/2006/relationships/hyperlink" Target="https://login.consultant.ru/link/?req=doc&amp;base=RLAW037&amp;n=162383&amp;dst=100006" TargetMode="External"/><Relationship Id="rId32" Type="http://schemas.openxmlformats.org/officeDocument/2006/relationships/hyperlink" Target="https://login.consultant.ru/link/?req=doc&amp;base=RLAW037&amp;n=145851&amp;dst=100007" TargetMode="External"/><Relationship Id="rId37" Type="http://schemas.openxmlformats.org/officeDocument/2006/relationships/hyperlink" Target="https://login.consultant.ru/link/?req=doc&amp;base=RLAW037&amp;n=145851&amp;dst=100007" TargetMode="External"/><Relationship Id="rId40" Type="http://schemas.openxmlformats.org/officeDocument/2006/relationships/hyperlink" Target="https://login.consultant.ru/link/?req=doc&amp;base=RLAW037&amp;n=145851&amp;dst=100007"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65173&amp;dst=100172" TargetMode="External"/><Relationship Id="rId23" Type="http://schemas.openxmlformats.org/officeDocument/2006/relationships/hyperlink" Target="https://login.consultant.ru/link/?req=doc&amp;base=RLAW037&amp;n=148073&amp;dst=100006" TargetMode="External"/><Relationship Id="rId28" Type="http://schemas.openxmlformats.org/officeDocument/2006/relationships/hyperlink" Target="https://login.consultant.ru/link/?req=doc&amp;base=RLAW037&amp;n=164883&amp;dst=100050" TargetMode="External"/><Relationship Id="rId36" Type="http://schemas.openxmlformats.org/officeDocument/2006/relationships/hyperlink" Target="https://login.consultant.ru/link/?req=doc&amp;base=LAW&amp;n=482883&amp;dst=100240" TargetMode="External"/><Relationship Id="rId10" Type="http://schemas.openxmlformats.org/officeDocument/2006/relationships/hyperlink" Target="https://login.consultant.ru/link/?req=doc&amp;base=RLAW037&amp;n=127535&amp;dst=100006" TargetMode="External"/><Relationship Id="rId19" Type="http://schemas.openxmlformats.org/officeDocument/2006/relationships/hyperlink" Target="https://login.consultant.ru/link/?req=doc&amp;base=RLAW037&amp;n=97887&amp;dst=100007" TargetMode="External"/><Relationship Id="rId31" Type="http://schemas.openxmlformats.org/officeDocument/2006/relationships/hyperlink" Target="https://login.consultant.ru/link/?req=doc&amp;base=RLAW037&amp;n=164883&amp;dst=1000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37&amp;n=100945&amp;dst=100006" TargetMode="External"/><Relationship Id="rId14" Type="http://schemas.openxmlformats.org/officeDocument/2006/relationships/hyperlink" Target="https://login.consultant.ru/link/?req=doc&amp;base=RLAW037&amp;n=162383&amp;dst=100006" TargetMode="External"/><Relationship Id="rId22" Type="http://schemas.openxmlformats.org/officeDocument/2006/relationships/hyperlink" Target="https://login.consultant.ru/link/?req=doc&amp;base=RLAW037&amp;n=145851&amp;dst=100008" TargetMode="External"/><Relationship Id="rId27" Type="http://schemas.openxmlformats.org/officeDocument/2006/relationships/hyperlink" Target="https://login.consultant.ru/link/?req=doc&amp;base=RLAW037&amp;n=145851&amp;dst=100007" TargetMode="External"/><Relationship Id="rId30" Type="http://schemas.openxmlformats.org/officeDocument/2006/relationships/hyperlink" Target="https://login.consultant.ru/link/?req=doc&amp;base=LAW&amp;n=469789&amp;dst=100011" TargetMode="External"/><Relationship Id="rId35" Type="http://schemas.openxmlformats.org/officeDocument/2006/relationships/hyperlink" Target="https://login.consultant.ru/link/?req=doc&amp;base=RLAW037&amp;n=127535&amp;dst=100011" TargetMode="External"/><Relationship Id="rId43" Type="http://schemas.openxmlformats.org/officeDocument/2006/relationships/hyperlink" Target="https://login.consultant.ru/link/?req=doc&amp;base=RLAW037&amp;n=14585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Ольга Александровна</dc:creator>
  <cp:lastModifiedBy>Акимова Ольга Александровна</cp:lastModifiedBy>
  <cp:revision>1</cp:revision>
  <dcterms:created xsi:type="dcterms:W3CDTF">2024-08-27T12:45:00Z</dcterms:created>
  <dcterms:modified xsi:type="dcterms:W3CDTF">2024-08-27T12:46:00Z</dcterms:modified>
</cp:coreProperties>
</file>